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1903" w:rsidRPr="00BC4EC6" w:rsidRDefault="00B12BBE" w:rsidP="00B12BBE">
      <w:pPr>
        <w:spacing w:after="0" w:line="240" w:lineRule="auto"/>
        <w:rPr>
          <w:rFonts w:ascii="Times New Roman" w:eastAsia="Times New Roman" w:hAnsi="Times New Roman" w:cs="Times New Roman"/>
          <w:color w:val="000000"/>
          <w:shd w:val="clear" w:color="auto" w:fill="FFFFFF"/>
          <w:lang w:eastAsia="ru-RU"/>
        </w:rPr>
      </w:pPr>
      <w:r>
        <w:rPr>
          <w:rFonts w:ascii="Times New Roman" w:eastAsia="Times New Roman" w:hAnsi="Times New Roman" w:cs="Times New Roman"/>
          <w:b/>
          <w:noProof/>
          <w:color w:val="000000"/>
          <w:sz w:val="24"/>
          <w:shd w:val="clear" w:color="auto" w:fill="FFFFFF"/>
          <w:lang w:eastAsia="ru-RU"/>
        </w:rPr>
        <w:drawing>
          <wp:inline distT="0" distB="0" distL="0" distR="0">
            <wp:extent cx="5940425" cy="8175364"/>
            <wp:effectExtent l="0" t="0" r="3175" b="0"/>
            <wp:docPr id="1" name="Рисунок 1" descr="D:\Загрузки\самообслед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Загрузки\самообслед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r w:rsidR="00BC4EC6">
        <w:rPr>
          <w:rFonts w:ascii="Times New Roman" w:eastAsia="Times New Roman" w:hAnsi="Times New Roman" w:cs="Times New Roman"/>
          <w:color w:val="000000"/>
          <w:shd w:val="clear" w:color="auto" w:fill="FFFFFF"/>
          <w:lang w:eastAsia="ru-RU"/>
        </w:rPr>
        <w:t xml:space="preserve"> </w:t>
      </w:r>
    </w:p>
    <w:p w:rsidR="00981903" w:rsidRPr="00981903" w:rsidRDefault="00981903" w:rsidP="00981903">
      <w:pPr>
        <w:spacing w:after="0" w:line="240" w:lineRule="auto"/>
        <w:ind w:left="-960"/>
        <w:jc w:val="center"/>
        <w:rPr>
          <w:rFonts w:ascii="Times New Roman" w:eastAsia="Times New Roman" w:hAnsi="Times New Roman" w:cs="Times New Roman"/>
          <w:b/>
          <w:bCs/>
          <w:sz w:val="26"/>
          <w:szCs w:val="26"/>
          <w:lang w:eastAsia="ar-SA"/>
        </w:rPr>
      </w:pPr>
    </w:p>
    <w:p w:rsidR="00981903" w:rsidRPr="00981903" w:rsidRDefault="00981903" w:rsidP="00981903">
      <w:pPr>
        <w:spacing w:after="0" w:line="240" w:lineRule="auto"/>
        <w:ind w:left="-960"/>
        <w:jc w:val="center"/>
        <w:rPr>
          <w:rFonts w:ascii="Times New Roman" w:eastAsia="Times New Roman" w:hAnsi="Times New Roman" w:cs="Times New Roman"/>
          <w:b/>
          <w:bCs/>
          <w:sz w:val="26"/>
          <w:szCs w:val="26"/>
          <w:lang w:eastAsia="ar-SA"/>
        </w:rPr>
      </w:pPr>
    </w:p>
    <w:p w:rsidR="00981903" w:rsidRPr="00981903" w:rsidRDefault="00981903" w:rsidP="00981903">
      <w:pPr>
        <w:spacing w:after="0" w:line="240" w:lineRule="auto"/>
        <w:ind w:left="-960"/>
        <w:jc w:val="center"/>
        <w:rPr>
          <w:rFonts w:ascii="Times New Roman" w:eastAsia="Times New Roman" w:hAnsi="Times New Roman" w:cs="Times New Roman"/>
          <w:b/>
          <w:bCs/>
          <w:sz w:val="26"/>
          <w:szCs w:val="26"/>
          <w:lang w:eastAsia="ar-SA"/>
        </w:rPr>
      </w:pPr>
    </w:p>
    <w:p w:rsidR="00981903" w:rsidRPr="00981903" w:rsidRDefault="00981903" w:rsidP="00981903">
      <w:pPr>
        <w:spacing w:after="0" w:line="240" w:lineRule="auto"/>
        <w:ind w:left="-960"/>
        <w:jc w:val="center"/>
        <w:rPr>
          <w:rFonts w:ascii="Times New Roman" w:eastAsia="Times New Roman" w:hAnsi="Times New Roman" w:cs="Times New Roman"/>
          <w:b/>
          <w:bCs/>
          <w:sz w:val="26"/>
          <w:szCs w:val="26"/>
          <w:lang w:eastAsia="ar-SA"/>
        </w:rPr>
      </w:pPr>
    </w:p>
    <w:p w:rsidR="00504F55" w:rsidRPr="007732FF" w:rsidRDefault="00504F55" w:rsidP="00504F55">
      <w:pPr>
        <w:spacing w:after="0" w:line="240" w:lineRule="auto"/>
        <w:jc w:val="center"/>
        <w:rPr>
          <w:rFonts w:ascii="Times New Roman" w:eastAsia="Times New Roman" w:hAnsi="Times New Roman" w:cs="Times New Roman"/>
          <w:b/>
          <w:bCs/>
          <w:sz w:val="24"/>
          <w:szCs w:val="24"/>
        </w:rPr>
      </w:pPr>
      <w:r w:rsidRPr="007732FF">
        <w:rPr>
          <w:rFonts w:ascii="Times New Roman" w:eastAsia="Times New Roman" w:hAnsi="Times New Roman" w:cs="Times New Roman"/>
          <w:b/>
          <w:bCs/>
          <w:sz w:val="24"/>
          <w:szCs w:val="24"/>
        </w:rPr>
        <w:lastRenderedPageBreak/>
        <w:t>Аналитическая часть</w:t>
      </w:r>
    </w:p>
    <w:p w:rsidR="00504F55" w:rsidRPr="007732FF" w:rsidRDefault="00504F55" w:rsidP="00512B5E">
      <w:pPr>
        <w:pStyle w:val="a5"/>
        <w:numPr>
          <w:ilvl w:val="0"/>
          <w:numId w:val="1"/>
        </w:numPr>
        <w:spacing w:after="0" w:line="240" w:lineRule="auto"/>
        <w:jc w:val="center"/>
        <w:rPr>
          <w:rFonts w:ascii="Times New Roman" w:eastAsia="Times New Roman" w:hAnsi="Times New Roman" w:cs="Times New Roman"/>
          <w:b/>
          <w:bCs/>
          <w:sz w:val="24"/>
          <w:szCs w:val="24"/>
        </w:rPr>
      </w:pPr>
      <w:r w:rsidRPr="007732FF">
        <w:rPr>
          <w:rFonts w:ascii="Times New Roman" w:eastAsia="Times New Roman" w:hAnsi="Times New Roman" w:cs="Times New Roman"/>
          <w:b/>
          <w:bCs/>
          <w:sz w:val="24"/>
          <w:szCs w:val="24"/>
        </w:rPr>
        <w:t>Общие сведения об образовательной организации</w:t>
      </w:r>
    </w:p>
    <w:p w:rsidR="00512B5E" w:rsidRPr="007732FF" w:rsidRDefault="00512B5E" w:rsidP="00512B5E">
      <w:pPr>
        <w:spacing w:after="0" w:line="240" w:lineRule="auto"/>
        <w:ind w:left="360"/>
        <w:rPr>
          <w:rFonts w:ascii="Times New Roman" w:eastAsia="Times New Roman" w:hAnsi="Times New Roman" w:cs="Times New Roman"/>
          <w:b/>
          <w:sz w:val="24"/>
          <w:szCs w:val="24"/>
        </w:rPr>
      </w:pPr>
    </w:p>
    <w:p w:rsidR="00512B5E" w:rsidRDefault="00512B5E" w:rsidP="00512B5E">
      <w:pPr>
        <w:spacing w:after="0" w:line="240" w:lineRule="auto"/>
        <w:ind w:left="360"/>
        <w:rPr>
          <w:rFonts w:ascii="Arial" w:eastAsia="Times New Roman" w:hAnsi="Arial" w:cs="Arial"/>
          <w:b/>
          <w:sz w:val="20"/>
          <w:szCs w:val="20"/>
        </w:rPr>
      </w:pPr>
    </w:p>
    <w:p w:rsidR="00512B5E" w:rsidRDefault="00512B5E" w:rsidP="00512B5E">
      <w:pPr>
        <w:spacing w:after="0" w:line="240" w:lineRule="auto"/>
        <w:ind w:left="360"/>
        <w:rPr>
          <w:rFonts w:ascii="Arial" w:eastAsia="Times New Roman" w:hAnsi="Arial" w:cs="Arial"/>
          <w:b/>
          <w:sz w:val="20"/>
          <w:szCs w:val="20"/>
        </w:rPr>
      </w:pPr>
    </w:p>
    <w:tbl>
      <w:tblPr>
        <w:tblW w:w="0" w:type="auto"/>
        <w:tblInd w:w="55" w:type="dxa"/>
        <w:tblLayout w:type="fixed"/>
        <w:tblCellMar>
          <w:top w:w="55" w:type="dxa"/>
          <w:left w:w="55" w:type="dxa"/>
          <w:bottom w:w="55" w:type="dxa"/>
          <w:right w:w="55" w:type="dxa"/>
        </w:tblCellMar>
        <w:tblLook w:val="04A0" w:firstRow="1" w:lastRow="0" w:firstColumn="1" w:lastColumn="0" w:noHBand="0" w:noVBand="1"/>
      </w:tblPr>
      <w:tblGrid>
        <w:gridCol w:w="2481"/>
        <w:gridCol w:w="7040"/>
      </w:tblGrid>
      <w:tr w:rsidR="00512B5E" w:rsidRPr="00512B5E" w:rsidTr="00512B5E">
        <w:tc>
          <w:tcPr>
            <w:tcW w:w="2481" w:type="dxa"/>
            <w:tcBorders>
              <w:top w:val="single" w:sz="2" w:space="0" w:color="000000"/>
              <w:left w:val="single" w:sz="2" w:space="0" w:color="000000"/>
              <w:bottom w:val="single" w:sz="2" w:space="0" w:color="000000"/>
              <w:right w:val="nil"/>
            </w:tcBorders>
            <w:hideMark/>
          </w:tcPr>
          <w:p w:rsidR="00512B5E" w:rsidRPr="00512B5E" w:rsidRDefault="00512B5E" w:rsidP="00512B5E">
            <w:pPr>
              <w:snapToGrid w:val="0"/>
              <w:spacing w:after="0" w:line="240" w:lineRule="auto"/>
              <w:jc w:val="center"/>
              <w:rPr>
                <w:rFonts w:ascii="Times New Roman" w:eastAsia="Times New Roman" w:hAnsi="Times New Roman" w:cs="Times New Roman"/>
                <w:b/>
                <w:color w:val="000000"/>
                <w:sz w:val="24"/>
                <w:szCs w:val="24"/>
                <w:lang w:eastAsia="ar-SA"/>
              </w:rPr>
            </w:pPr>
            <w:r w:rsidRPr="00512B5E">
              <w:rPr>
                <w:rFonts w:ascii="Times New Roman" w:eastAsia="Times New Roman" w:hAnsi="Times New Roman" w:cs="Times New Roman"/>
                <w:b/>
                <w:color w:val="000000"/>
                <w:sz w:val="24"/>
                <w:szCs w:val="24"/>
                <w:lang w:eastAsia="ar-SA"/>
              </w:rPr>
              <w:t xml:space="preserve">Критерии </w:t>
            </w:r>
          </w:p>
          <w:p w:rsidR="00512B5E" w:rsidRPr="00512B5E" w:rsidRDefault="00512B5E" w:rsidP="00512B5E">
            <w:pPr>
              <w:snapToGrid w:val="0"/>
              <w:spacing w:after="0" w:line="240" w:lineRule="auto"/>
              <w:jc w:val="center"/>
              <w:rPr>
                <w:rFonts w:ascii="Times New Roman" w:eastAsia="Times New Roman" w:hAnsi="Times New Roman" w:cs="Times New Roman"/>
                <w:b/>
                <w:color w:val="000000"/>
                <w:sz w:val="24"/>
                <w:szCs w:val="24"/>
                <w:lang w:eastAsia="ar-SA"/>
              </w:rPr>
            </w:pPr>
            <w:r w:rsidRPr="00512B5E">
              <w:rPr>
                <w:rFonts w:ascii="Times New Roman" w:eastAsia="Times New Roman" w:hAnsi="Times New Roman" w:cs="Times New Roman"/>
                <w:b/>
                <w:color w:val="000000"/>
                <w:sz w:val="24"/>
                <w:szCs w:val="24"/>
                <w:lang w:eastAsia="ar-SA"/>
              </w:rPr>
              <w:t>самообследования</w:t>
            </w:r>
          </w:p>
        </w:tc>
        <w:tc>
          <w:tcPr>
            <w:tcW w:w="7040" w:type="dxa"/>
            <w:tcBorders>
              <w:top w:val="single" w:sz="2" w:space="0" w:color="000000"/>
              <w:left w:val="single" w:sz="2" w:space="0" w:color="000000"/>
              <w:bottom w:val="single" w:sz="2" w:space="0" w:color="000000"/>
              <w:right w:val="single" w:sz="2" w:space="0" w:color="000000"/>
            </w:tcBorders>
            <w:hideMark/>
          </w:tcPr>
          <w:p w:rsidR="00512B5E" w:rsidRPr="00512B5E" w:rsidRDefault="00512B5E" w:rsidP="00512B5E">
            <w:pPr>
              <w:snapToGrid w:val="0"/>
              <w:spacing w:after="0" w:line="240" w:lineRule="auto"/>
              <w:jc w:val="center"/>
              <w:rPr>
                <w:rFonts w:ascii="Times New Roman" w:eastAsia="Times New Roman" w:hAnsi="Times New Roman" w:cs="Times New Roman"/>
                <w:b/>
                <w:sz w:val="24"/>
                <w:szCs w:val="24"/>
                <w:lang w:eastAsia="ar-SA"/>
              </w:rPr>
            </w:pPr>
            <w:r w:rsidRPr="00512B5E">
              <w:rPr>
                <w:rFonts w:ascii="Times New Roman" w:eastAsia="Times New Roman" w:hAnsi="Times New Roman" w:cs="Times New Roman"/>
                <w:b/>
                <w:color w:val="000000"/>
                <w:sz w:val="24"/>
                <w:szCs w:val="24"/>
                <w:lang w:eastAsia="ar-SA"/>
              </w:rPr>
              <w:t xml:space="preserve">Результаты </w:t>
            </w:r>
            <w:proofErr w:type="gramStart"/>
            <w:r w:rsidRPr="00512B5E">
              <w:rPr>
                <w:rFonts w:ascii="Times New Roman" w:eastAsia="Times New Roman" w:hAnsi="Times New Roman" w:cs="Times New Roman"/>
                <w:b/>
                <w:color w:val="000000"/>
                <w:sz w:val="24"/>
                <w:szCs w:val="24"/>
                <w:lang w:eastAsia="ar-SA"/>
              </w:rPr>
              <w:t>проведенного</w:t>
            </w:r>
            <w:proofErr w:type="gramEnd"/>
            <w:r w:rsidRPr="00512B5E">
              <w:rPr>
                <w:rFonts w:ascii="Times New Roman" w:eastAsia="Times New Roman" w:hAnsi="Times New Roman" w:cs="Times New Roman"/>
                <w:b/>
                <w:color w:val="000000"/>
                <w:sz w:val="24"/>
                <w:szCs w:val="24"/>
                <w:lang w:eastAsia="ar-SA"/>
              </w:rPr>
              <w:t xml:space="preserve"> самообследования</w:t>
            </w:r>
          </w:p>
        </w:tc>
      </w:tr>
      <w:tr w:rsidR="00512B5E" w:rsidRPr="00512B5E" w:rsidTr="00512B5E">
        <w:tc>
          <w:tcPr>
            <w:tcW w:w="9521" w:type="dxa"/>
            <w:gridSpan w:val="2"/>
            <w:tcBorders>
              <w:top w:val="nil"/>
              <w:left w:val="single" w:sz="2" w:space="0" w:color="000000"/>
              <w:bottom w:val="single" w:sz="2" w:space="0" w:color="000000"/>
              <w:right w:val="single" w:sz="2" w:space="0" w:color="000000"/>
            </w:tcBorders>
            <w:hideMark/>
          </w:tcPr>
          <w:p w:rsidR="00512B5E" w:rsidRPr="00512B5E" w:rsidRDefault="00512B5E" w:rsidP="00512B5E">
            <w:pPr>
              <w:numPr>
                <w:ilvl w:val="0"/>
                <w:numId w:val="2"/>
              </w:numPr>
              <w:snapToGrid w:val="0"/>
              <w:spacing w:after="0" w:line="240" w:lineRule="auto"/>
              <w:jc w:val="center"/>
              <w:rPr>
                <w:rFonts w:ascii="Times New Roman" w:eastAsia="Times New Roman" w:hAnsi="Times New Roman" w:cs="Times New Roman"/>
                <w:color w:val="000000"/>
                <w:sz w:val="24"/>
                <w:szCs w:val="24"/>
                <w:lang w:eastAsia="ar-SA"/>
              </w:rPr>
            </w:pPr>
            <w:r w:rsidRPr="00512B5E">
              <w:rPr>
                <w:rFonts w:ascii="Times New Roman" w:eastAsia="Times New Roman" w:hAnsi="Times New Roman" w:cs="Times New Roman"/>
                <w:b/>
                <w:sz w:val="24"/>
                <w:szCs w:val="24"/>
                <w:lang w:eastAsia="ar-SA"/>
              </w:rPr>
              <w:t>Образовательная деятельность</w:t>
            </w:r>
          </w:p>
        </w:tc>
      </w:tr>
      <w:tr w:rsidR="00512B5E" w:rsidRPr="00512B5E" w:rsidTr="00512B5E">
        <w:trPr>
          <w:trHeight w:val="2880"/>
        </w:trPr>
        <w:tc>
          <w:tcPr>
            <w:tcW w:w="2481" w:type="dxa"/>
            <w:tcBorders>
              <w:top w:val="nil"/>
              <w:left w:val="single" w:sz="2" w:space="0" w:color="000000"/>
              <w:bottom w:val="single" w:sz="4" w:space="0" w:color="auto"/>
              <w:right w:val="nil"/>
            </w:tcBorders>
            <w:hideMark/>
          </w:tcPr>
          <w:p w:rsidR="00512B5E" w:rsidRPr="00512B5E" w:rsidRDefault="00512B5E" w:rsidP="00512B5E">
            <w:pPr>
              <w:snapToGrid w:val="0"/>
              <w:spacing w:after="0" w:line="240" w:lineRule="auto"/>
              <w:rPr>
                <w:rFonts w:ascii="Times New Roman" w:eastAsia="Times New Roman" w:hAnsi="Times New Roman" w:cs="Times New Roman"/>
                <w:b/>
                <w:sz w:val="24"/>
                <w:szCs w:val="24"/>
                <w:lang w:eastAsia="ar-SA"/>
              </w:rPr>
            </w:pPr>
            <w:r w:rsidRPr="00512B5E">
              <w:rPr>
                <w:rFonts w:ascii="Times New Roman" w:eastAsia="Times New Roman" w:hAnsi="Times New Roman" w:cs="Times New Roman"/>
                <w:b/>
                <w:color w:val="000000"/>
                <w:sz w:val="24"/>
                <w:szCs w:val="24"/>
                <w:lang w:eastAsia="ar-SA"/>
              </w:rPr>
              <w:t xml:space="preserve"> Наименование Учреждения (вид) – документ, подтверждающий статус</w:t>
            </w:r>
          </w:p>
        </w:tc>
        <w:tc>
          <w:tcPr>
            <w:tcW w:w="7040" w:type="dxa"/>
            <w:tcBorders>
              <w:top w:val="nil"/>
              <w:left w:val="single" w:sz="2" w:space="0" w:color="000000"/>
              <w:bottom w:val="single" w:sz="4" w:space="0" w:color="auto"/>
              <w:right w:val="single" w:sz="2" w:space="0" w:color="000000"/>
            </w:tcBorders>
            <w:hideMark/>
          </w:tcPr>
          <w:p w:rsidR="00512B5E" w:rsidRPr="00512B5E" w:rsidRDefault="00512B5E" w:rsidP="00512B5E">
            <w:pPr>
              <w:snapToGrid w:val="0"/>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 xml:space="preserve">Муниципальное бюджетное  дошкольное образовательное учреждение «Детский сад комбинированного вида №34 «Гульчечек» Зеленодольского муниципального района Республики Татарстан (далее - Учреждение) </w:t>
            </w:r>
          </w:p>
          <w:p w:rsidR="00512B5E" w:rsidRPr="00512B5E" w:rsidRDefault="00512B5E" w:rsidP="00512B5E">
            <w:pPr>
              <w:spacing w:after="0" w:line="240" w:lineRule="auto"/>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 xml:space="preserve"> Лицензия на право ведения образовательной деятельности</w:t>
            </w:r>
            <w:proofErr w:type="gramStart"/>
            <w:r w:rsidRPr="00512B5E">
              <w:rPr>
                <w:rFonts w:ascii="Times New Roman" w:eastAsia="Times New Roman" w:hAnsi="Times New Roman" w:cs="Times New Roman"/>
                <w:sz w:val="24"/>
                <w:szCs w:val="24"/>
                <w:lang w:eastAsia="ar-SA"/>
              </w:rPr>
              <w:t xml:space="preserve">: </w:t>
            </w:r>
            <w:r w:rsidRPr="00512B5E">
              <w:rPr>
                <w:rFonts w:ascii="Times New Roman" w:eastAsia="Calibri" w:hAnsi="Times New Roman" w:cs="Times New Roman"/>
                <w:sz w:val="24"/>
                <w:szCs w:val="24"/>
                <w:lang w:eastAsia="ru-RU"/>
              </w:rPr>
              <w:t xml:space="preserve">: </w:t>
            </w:r>
            <w:proofErr w:type="gramEnd"/>
            <w:r w:rsidRPr="00512B5E">
              <w:rPr>
                <w:rFonts w:ascii="Times New Roman" w:eastAsia="Calibri" w:hAnsi="Times New Roman" w:cs="Times New Roman"/>
                <w:sz w:val="24"/>
                <w:szCs w:val="24"/>
                <w:lang w:eastAsia="ru-RU"/>
              </w:rPr>
              <w:t>серия РТ №001749, регистрационный номер №7967 от 10.03.2016г., срок действия - бессрочно</w:t>
            </w:r>
            <w:r w:rsidRPr="00512B5E">
              <w:rPr>
                <w:rFonts w:ascii="Times New Roman" w:eastAsia="Times New Roman" w:hAnsi="Times New Roman" w:cs="Times New Roman"/>
                <w:sz w:val="24"/>
                <w:szCs w:val="24"/>
                <w:lang w:eastAsia="ar-SA"/>
              </w:rPr>
              <w:t xml:space="preserve"> </w:t>
            </w:r>
          </w:p>
          <w:p w:rsidR="00512B5E" w:rsidRPr="00512B5E" w:rsidRDefault="00512B5E" w:rsidP="00512B5E">
            <w:pPr>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Лицензия на осуществление медицинской деятельности: серия ЛО-01    0002621,  № ЛО-16-01-004115 от 12.05.2015г., регистрационный номер 1021606758370</w:t>
            </w:r>
          </w:p>
        </w:tc>
      </w:tr>
      <w:tr w:rsidR="00512B5E" w:rsidRPr="00512B5E" w:rsidTr="00512B5E">
        <w:trPr>
          <w:trHeight w:val="573"/>
        </w:trPr>
        <w:tc>
          <w:tcPr>
            <w:tcW w:w="2481" w:type="dxa"/>
            <w:tcBorders>
              <w:top w:val="nil"/>
              <w:left w:val="single" w:sz="2" w:space="0" w:color="000000"/>
              <w:bottom w:val="single" w:sz="4" w:space="0" w:color="auto"/>
              <w:right w:val="nil"/>
            </w:tcBorders>
            <w:hideMark/>
          </w:tcPr>
          <w:p w:rsidR="00512B5E" w:rsidRPr="00512B5E" w:rsidRDefault="00512B5E" w:rsidP="00512B5E">
            <w:pPr>
              <w:snapToGrid w:val="0"/>
              <w:spacing w:after="0" w:line="240" w:lineRule="auto"/>
              <w:rPr>
                <w:rFonts w:ascii="Times New Roman" w:eastAsia="Times New Roman" w:hAnsi="Times New Roman" w:cs="Times New Roman"/>
                <w:b/>
                <w:color w:val="000000"/>
                <w:sz w:val="24"/>
                <w:szCs w:val="24"/>
                <w:lang w:eastAsia="ar-SA"/>
              </w:rPr>
            </w:pPr>
            <w:r w:rsidRPr="00512B5E">
              <w:rPr>
                <w:rFonts w:ascii="Times New Roman" w:eastAsia="Times New Roman" w:hAnsi="Times New Roman" w:cs="Times New Roman"/>
                <w:b/>
                <w:color w:val="000000"/>
                <w:sz w:val="24"/>
                <w:szCs w:val="24"/>
                <w:lang w:eastAsia="ar-SA"/>
              </w:rPr>
              <w:t>Сокращенное название</w:t>
            </w:r>
          </w:p>
        </w:tc>
        <w:tc>
          <w:tcPr>
            <w:tcW w:w="7040" w:type="dxa"/>
            <w:tcBorders>
              <w:top w:val="nil"/>
              <w:left w:val="single" w:sz="2" w:space="0" w:color="000000"/>
              <w:bottom w:val="single" w:sz="4" w:space="0" w:color="auto"/>
              <w:right w:val="single" w:sz="2" w:space="0" w:color="000000"/>
            </w:tcBorders>
            <w:hideMark/>
          </w:tcPr>
          <w:p w:rsidR="00512B5E" w:rsidRPr="00512B5E" w:rsidRDefault="00512B5E" w:rsidP="00512B5E">
            <w:pPr>
              <w:snapToGrid w:val="0"/>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МБДОУ «Детский сад комбинированного вида №34 «Гульчечек»</w:t>
            </w:r>
          </w:p>
        </w:tc>
      </w:tr>
      <w:tr w:rsidR="00512B5E" w:rsidRPr="00512B5E" w:rsidTr="00512B5E">
        <w:trPr>
          <w:trHeight w:val="1155"/>
        </w:trPr>
        <w:tc>
          <w:tcPr>
            <w:tcW w:w="2481" w:type="dxa"/>
            <w:tcBorders>
              <w:top w:val="single" w:sz="4" w:space="0" w:color="auto"/>
              <w:left w:val="single" w:sz="2" w:space="0" w:color="000000"/>
              <w:bottom w:val="single" w:sz="4" w:space="0" w:color="auto"/>
              <w:right w:val="nil"/>
            </w:tcBorders>
            <w:hideMark/>
          </w:tcPr>
          <w:p w:rsidR="00512B5E" w:rsidRPr="00512B5E" w:rsidRDefault="00512B5E" w:rsidP="00512B5E">
            <w:pPr>
              <w:snapToGrid w:val="0"/>
              <w:spacing w:after="0" w:line="240" w:lineRule="auto"/>
              <w:rPr>
                <w:rFonts w:ascii="Times New Roman" w:eastAsia="Times New Roman" w:hAnsi="Times New Roman" w:cs="Times New Roman"/>
                <w:b/>
                <w:color w:val="000000"/>
                <w:sz w:val="24"/>
                <w:szCs w:val="24"/>
                <w:lang w:eastAsia="ar-SA"/>
              </w:rPr>
            </w:pPr>
            <w:r w:rsidRPr="00512B5E">
              <w:rPr>
                <w:rFonts w:ascii="Times New Roman" w:eastAsia="Times New Roman" w:hAnsi="Times New Roman" w:cs="Times New Roman"/>
                <w:b/>
                <w:color w:val="000000"/>
                <w:sz w:val="24"/>
                <w:szCs w:val="24"/>
                <w:lang w:eastAsia="ar-SA"/>
              </w:rPr>
              <w:t>Историческая справка. Год постройки, реконструкция, капитальный ремонт.</w:t>
            </w:r>
          </w:p>
        </w:tc>
        <w:tc>
          <w:tcPr>
            <w:tcW w:w="7040" w:type="dxa"/>
            <w:tcBorders>
              <w:top w:val="single" w:sz="4" w:space="0" w:color="auto"/>
              <w:left w:val="single" w:sz="2" w:space="0" w:color="000000"/>
              <w:bottom w:val="single" w:sz="4" w:space="0" w:color="auto"/>
              <w:right w:val="single" w:sz="2" w:space="0" w:color="000000"/>
            </w:tcBorders>
          </w:tcPr>
          <w:p w:rsidR="00512B5E" w:rsidRPr="00512B5E" w:rsidRDefault="00512B5E" w:rsidP="00512B5E">
            <w:pPr>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Год ввода в эксплуатации. – 1989г.</w:t>
            </w:r>
          </w:p>
          <w:p w:rsidR="00512B5E" w:rsidRPr="00512B5E" w:rsidRDefault="00512B5E" w:rsidP="00512B5E">
            <w:pPr>
              <w:spacing w:after="0" w:line="240" w:lineRule="auto"/>
              <w:ind w:firstLine="189"/>
              <w:jc w:val="both"/>
              <w:rPr>
                <w:rFonts w:ascii="Times New Roman" w:eastAsia="Times New Roman" w:hAnsi="Times New Roman" w:cs="Times New Roman"/>
                <w:sz w:val="24"/>
                <w:szCs w:val="24"/>
                <w:lang w:eastAsia="ar-SA"/>
              </w:rPr>
            </w:pPr>
          </w:p>
          <w:p w:rsidR="00512B5E" w:rsidRPr="00512B5E" w:rsidRDefault="00512B5E" w:rsidP="00512B5E">
            <w:pPr>
              <w:widowControl w:val="0"/>
              <w:tabs>
                <w:tab w:val="left" w:pos="709"/>
                <w:tab w:val="left" w:pos="1260"/>
              </w:tabs>
              <w:autoSpaceDE w:val="0"/>
              <w:spacing w:after="0" w:line="240" w:lineRule="auto"/>
              <w:ind w:firstLine="213"/>
              <w:jc w:val="both"/>
              <w:rPr>
                <w:rFonts w:ascii="Times New Roman" w:eastAsia="Times New Roman" w:hAnsi="Times New Roman" w:cs="Times New Roman"/>
                <w:sz w:val="24"/>
                <w:szCs w:val="24"/>
                <w:lang w:eastAsia="ar-SA"/>
              </w:rPr>
            </w:pPr>
          </w:p>
          <w:p w:rsidR="00512B5E" w:rsidRPr="00512B5E" w:rsidRDefault="00512B5E" w:rsidP="00512B5E">
            <w:pPr>
              <w:tabs>
                <w:tab w:val="right" w:pos="0"/>
                <w:tab w:val="left" w:pos="1276"/>
                <w:tab w:val="left" w:pos="1418"/>
              </w:tabs>
              <w:suppressAutoHyphens/>
              <w:spacing w:after="0" w:line="240" w:lineRule="auto"/>
              <w:jc w:val="both"/>
              <w:rPr>
                <w:rFonts w:ascii="Times New Roman" w:eastAsia="Times New Roman" w:hAnsi="Times New Roman" w:cs="Times New Roman"/>
                <w:sz w:val="26"/>
                <w:szCs w:val="24"/>
                <w:lang w:eastAsia="ar-SA"/>
              </w:rPr>
            </w:pPr>
          </w:p>
        </w:tc>
      </w:tr>
      <w:tr w:rsidR="00512B5E" w:rsidRPr="00512B5E" w:rsidTr="00512B5E">
        <w:trPr>
          <w:trHeight w:val="1380"/>
        </w:trPr>
        <w:tc>
          <w:tcPr>
            <w:tcW w:w="2481" w:type="dxa"/>
            <w:tcBorders>
              <w:top w:val="single" w:sz="4" w:space="0" w:color="auto"/>
              <w:left w:val="single" w:sz="2" w:space="0" w:color="000000"/>
              <w:bottom w:val="single" w:sz="4" w:space="0" w:color="auto"/>
              <w:right w:val="nil"/>
            </w:tcBorders>
            <w:hideMark/>
          </w:tcPr>
          <w:p w:rsidR="00512B5E" w:rsidRPr="00512B5E" w:rsidRDefault="00512B5E" w:rsidP="00512B5E">
            <w:pPr>
              <w:snapToGrid w:val="0"/>
              <w:spacing w:after="0" w:line="240" w:lineRule="auto"/>
              <w:rPr>
                <w:rFonts w:ascii="Times New Roman" w:eastAsia="Times New Roman" w:hAnsi="Times New Roman" w:cs="Times New Roman"/>
                <w:b/>
                <w:color w:val="000000"/>
                <w:sz w:val="24"/>
                <w:szCs w:val="24"/>
                <w:lang w:eastAsia="ar-SA"/>
              </w:rPr>
            </w:pPr>
            <w:r w:rsidRPr="00512B5E">
              <w:rPr>
                <w:rFonts w:ascii="Times New Roman" w:eastAsia="Times New Roman" w:hAnsi="Times New Roman" w:cs="Times New Roman"/>
                <w:b/>
                <w:color w:val="000000"/>
                <w:sz w:val="24"/>
                <w:szCs w:val="24"/>
                <w:lang w:eastAsia="ar-SA"/>
              </w:rPr>
              <w:t>Адрес, телефон, электронная почта, сайт.</w:t>
            </w:r>
          </w:p>
        </w:tc>
        <w:tc>
          <w:tcPr>
            <w:tcW w:w="7040" w:type="dxa"/>
            <w:tcBorders>
              <w:top w:val="single" w:sz="4" w:space="0" w:color="auto"/>
              <w:left w:val="single" w:sz="2" w:space="0" w:color="000000"/>
              <w:bottom w:val="single" w:sz="4" w:space="0" w:color="auto"/>
              <w:right w:val="single" w:sz="2" w:space="0" w:color="000000"/>
            </w:tcBorders>
          </w:tcPr>
          <w:p w:rsidR="00512B5E" w:rsidRPr="00512B5E" w:rsidRDefault="00512B5E" w:rsidP="00512B5E">
            <w:pPr>
              <w:spacing w:after="0" w:line="240" w:lineRule="auto"/>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422545, Республика Татарстан, г. Зеленодольск, ул. Комарова д.10А, и ул.</w:t>
            </w:r>
            <w:r w:rsidR="006373D2">
              <w:rPr>
                <w:rFonts w:ascii="Times New Roman" w:eastAsia="Times New Roman" w:hAnsi="Times New Roman" w:cs="Times New Roman"/>
                <w:sz w:val="24"/>
                <w:szCs w:val="24"/>
                <w:lang w:eastAsia="ar-SA"/>
              </w:rPr>
              <w:t xml:space="preserve"> </w:t>
            </w:r>
            <w:r w:rsidRPr="00512B5E">
              <w:rPr>
                <w:rFonts w:ascii="Times New Roman" w:eastAsia="Times New Roman" w:hAnsi="Times New Roman" w:cs="Times New Roman"/>
                <w:sz w:val="24"/>
                <w:szCs w:val="24"/>
                <w:lang w:eastAsia="ar-SA"/>
              </w:rPr>
              <w:t>Комарова д.14, пом.1Н</w:t>
            </w:r>
          </w:p>
          <w:p w:rsidR="00512B5E" w:rsidRPr="00512B5E" w:rsidRDefault="00512B5E" w:rsidP="00512B5E">
            <w:pPr>
              <w:spacing w:after="0" w:line="240" w:lineRule="auto"/>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b/>
                <w:sz w:val="24"/>
                <w:szCs w:val="24"/>
                <w:lang w:eastAsia="ar-SA"/>
              </w:rPr>
              <w:t>телефон</w:t>
            </w:r>
            <w:r w:rsidRPr="00512B5E">
              <w:rPr>
                <w:rFonts w:ascii="Times New Roman" w:eastAsia="Times New Roman" w:hAnsi="Times New Roman" w:cs="Times New Roman"/>
                <w:sz w:val="24"/>
                <w:szCs w:val="24"/>
                <w:lang w:eastAsia="ar-SA"/>
              </w:rPr>
              <w:t>: 8 (84371) 3-66-84</w:t>
            </w:r>
          </w:p>
          <w:p w:rsidR="00512B5E" w:rsidRPr="00512B5E" w:rsidRDefault="00512B5E" w:rsidP="00512B5E">
            <w:pPr>
              <w:spacing w:after="0" w:line="240" w:lineRule="auto"/>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b/>
                <w:sz w:val="24"/>
                <w:szCs w:val="24"/>
                <w:lang w:eastAsia="ar-SA"/>
              </w:rPr>
              <w:t>сайт Учреждения</w:t>
            </w:r>
            <w:r w:rsidRPr="00512B5E">
              <w:rPr>
                <w:rFonts w:ascii="Times New Roman" w:eastAsia="Times New Roman" w:hAnsi="Times New Roman" w:cs="Times New Roman"/>
                <w:sz w:val="24"/>
                <w:szCs w:val="24"/>
                <w:lang w:eastAsia="ar-SA"/>
              </w:rPr>
              <w:t xml:space="preserve">: </w:t>
            </w:r>
            <w:hyperlink r:id="rId8" w:history="1">
              <w:r w:rsidRPr="00512B5E">
                <w:rPr>
                  <w:rFonts w:ascii="Times New Roman" w:eastAsia="Times New Roman" w:hAnsi="Times New Roman" w:cs="Times New Roman"/>
                  <w:color w:val="0000FF"/>
                  <w:sz w:val="24"/>
                  <w:szCs w:val="24"/>
                  <w:u w:val="single"/>
                  <w:lang w:eastAsia="ar-SA"/>
                </w:rPr>
                <w:t>www.edu.tatar.ru</w:t>
              </w:r>
            </w:hyperlink>
          </w:p>
          <w:p w:rsidR="00512B5E" w:rsidRPr="00512B5E" w:rsidRDefault="00512B5E" w:rsidP="00512B5E">
            <w:pPr>
              <w:spacing w:after="0" w:line="240" w:lineRule="auto"/>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b/>
                <w:sz w:val="24"/>
                <w:szCs w:val="24"/>
                <w:lang w:eastAsia="ar-SA"/>
              </w:rPr>
              <w:t>электронная почта</w:t>
            </w:r>
            <w:r w:rsidRPr="00512B5E">
              <w:rPr>
                <w:rFonts w:ascii="Times New Roman" w:eastAsia="Times New Roman" w:hAnsi="Times New Roman" w:cs="Times New Roman"/>
                <w:sz w:val="24"/>
                <w:szCs w:val="24"/>
                <w:lang w:eastAsia="ar-SA"/>
              </w:rPr>
              <w:t>:</w:t>
            </w:r>
            <w:hyperlink r:id="rId9" w:history="1">
              <w:r w:rsidRPr="00512B5E">
                <w:rPr>
                  <w:rFonts w:ascii="Times New Roman" w:eastAsia="Times New Roman" w:hAnsi="Times New Roman" w:cs="Times New Roman"/>
                  <w:color w:val="0000FF"/>
                  <w:sz w:val="24"/>
                  <w:szCs w:val="24"/>
                  <w:u w:val="single"/>
                  <w:lang w:val="en-US" w:eastAsia="ar-SA"/>
                </w:rPr>
                <w:t>Gulhehek</w:t>
              </w:r>
              <w:r w:rsidRPr="00512B5E">
                <w:rPr>
                  <w:rFonts w:ascii="Times New Roman" w:eastAsia="Times New Roman" w:hAnsi="Times New Roman" w:cs="Times New Roman"/>
                  <w:color w:val="0000FF"/>
                  <w:sz w:val="24"/>
                  <w:szCs w:val="24"/>
                  <w:u w:val="single"/>
                  <w:lang w:eastAsia="ar-SA"/>
                </w:rPr>
                <w:t>34@</w:t>
              </w:r>
              <w:r w:rsidRPr="00512B5E">
                <w:rPr>
                  <w:rFonts w:ascii="Times New Roman" w:eastAsia="Times New Roman" w:hAnsi="Times New Roman" w:cs="Times New Roman"/>
                  <w:color w:val="0000FF"/>
                  <w:sz w:val="24"/>
                  <w:szCs w:val="24"/>
                  <w:u w:val="single"/>
                  <w:lang w:val="en-US" w:eastAsia="ar-SA"/>
                </w:rPr>
                <w:t>yandex</w:t>
              </w:r>
              <w:r w:rsidRPr="00512B5E">
                <w:rPr>
                  <w:rFonts w:ascii="Times New Roman" w:eastAsia="Times New Roman" w:hAnsi="Times New Roman" w:cs="Times New Roman"/>
                  <w:color w:val="0000FF"/>
                  <w:sz w:val="24"/>
                  <w:szCs w:val="24"/>
                  <w:u w:val="single"/>
                  <w:lang w:eastAsia="ar-SA"/>
                </w:rPr>
                <w:t>.</w:t>
              </w:r>
              <w:proofErr w:type="spellStart"/>
              <w:r w:rsidRPr="00512B5E">
                <w:rPr>
                  <w:rFonts w:ascii="Times New Roman" w:eastAsia="Times New Roman" w:hAnsi="Times New Roman" w:cs="Times New Roman"/>
                  <w:color w:val="0000FF"/>
                  <w:sz w:val="24"/>
                  <w:szCs w:val="24"/>
                  <w:u w:val="single"/>
                  <w:lang w:val="en-US" w:eastAsia="ar-SA"/>
                </w:rPr>
                <w:t>ru</w:t>
              </w:r>
              <w:proofErr w:type="spellEnd"/>
            </w:hyperlink>
          </w:p>
          <w:p w:rsidR="00512B5E" w:rsidRPr="00512B5E" w:rsidRDefault="00512B5E" w:rsidP="00512B5E">
            <w:pPr>
              <w:spacing w:after="0" w:line="240" w:lineRule="auto"/>
              <w:ind w:firstLine="189"/>
              <w:jc w:val="both"/>
              <w:rPr>
                <w:rFonts w:ascii="Times New Roman" w:eastAsia="Times New Roman" w:hAnsi="Times New Roman" w:cs="Times New Roman"/>
                <w:sz w:val="24"/>
                <w:szCs w:val="24"/>
                <w:lang w:eastAsia="ar-SA"/>
              </w:rPr>
            </w:pPr>
          </w:p>
        </w:tc>
      </w:tr>
      <w:tr w:rsidR="00512B5E" w:rsidRPr="00512B5E" w:rsidTr="00512B5E">
        <w:trPr>
          <w:trHeight w:val="1380"/>
        </w:trPr>
        <w:tc>
          <w:tcPr>
            <w:tcW w:w="2481" w:type="dxa"/>
            <w:tcBorders>
              <w:top w:val="single" w:sz="4" w:space="0" w:color="auto"/>
              <w:left w:val="single" w:sz="2" w:space="0" w:color="000000"/>
              <w:bottom w:val="single" w:sz="4" w:space="0" w:color="auto"/>
              <w:right w:val="nil"/>
            </w:tcBorders>
            <w:hideMark/>
          </w:tcPr>
          <w:p w:rsidR="00512B5E" w:rsidRPr="00512B5E" w:rsidRDefault="00512B5E" w:rsidP="00512B5E">
            <w:pPr>
              <w:snapToGrid w:val="0"/>
              <w:spacing w:after="0" w:line="240" w:lineRule="auto"/>
              <w:rPr>
                <w:rFonts w:ascii="Times New Roman" w:eastAsia="Times New Roman" w:hAnsi="Times New Roman" w:cs="Times New Roman"/>
                <w:b/>
                <w:color w:val="000000"/>
                <w:sz w:val="24"/>
                <w:szCs w:val="24"/>
                <w:lang w:eastAsia="ar-SA"/>
              </w:rPr>
            </w:pPr>
            <w:r w:rsidRPr="00512B5E">
              <w:rPr>
                <w:rFonts w:ascii="Times New Roman" w:eastAsia="Times New Roman" w:hAnsi="Times New Roman" w:cs="Times New Roman"/>
                <w:b/>
                <w:color w:val="000000"/>
                <w:sz w:val="24"/>
                <w:szCs w:val="24"/>
                <w:lang w:eastAsia="ar-SA"/>
              </w:rPr>
              <w:t>Структура управления</w:t>
            </w:r>
          </w:p>
        </w:tc>
        <w:tc>
          <w:tcPr>
            <w:tcW w:w="7040" w:type="dxa"/>
            <w:tcBorders>
              <w:top w:val="single" w:sz="4" w:space="0" w:color="auto"/>
              <w:left w:val="single" w:sz="2" w:space="0" w:color="000000"/>
              <w:bottom w:val="single" w:sz="4" w:space="0" w:color="auto"/>
              <w:right w:val="single" w:sz="2" w:space="0" w:color="000000"/>
            </w:tcBorders>
            <w:hideMark/>
          </w:tcPr>
          <w:p w:rsidR="00512B5E" w:rsidRPr="00512B5E" w:rsidRDefault="00512B5E" w:rsidP="00512B5E">
            <w:pPr>
              <w:spacing w:after="0" w:line="240" w:lineRule="auto"/>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 xml:space="preserve">Управление Учреждением осуществляется в соответствии с ФЗ «Об образовании в РФ» и на основании Устава. Непосредственное управление ДОО осуществляет заведующий –  </w:t>
            </w:r>
            <w:proofErr w:type="spellStart"/>
            <w:r w:rsidRPr="00512B5E">
              <w:rPr>
                <w:rFonts w:ascii="Times New Roman" w:eastAsia="Times New Roman" w:hAnsi="Times New Roman" w:cs="Times New Roman"/>
                <w:sz w:val="24"/>
                <w:szCs w:val="24"/>
                <w:lang w:eastAsia="ar-SA"/>
              </w:rPr>
              <w:t>Аглиуллина</w:t>
            </w:r>
            <w:proofErr w:type="spellEnd"/>
            <w:r w:rsidRPr="00512B5E">
              <w:rPr>
                <w:rFonts w:ascii="Times New Roman" w:eastAsia="Times New Roman" w:hAnsi="Times New Roman" w:cs="Times New Roman"/>
                <w:sz w:val="24"/>
                <w:szCs w:val="24"/>
                <w:lang w:eastAsia="ar-SA"/>
              </w:rPr>
              <w:t xml:space="preserve"> </w:t>
            </w:r>
            <w:proofErr w:type="spellStart"/>
            <w:r w:rsidRPr="00512B5E">
              <w:rPr>
                <w:rFonts w:ascii="Times New Roman" w:eastAsia="Times New Roman" w:hAnsi="Times New Roman" w:cs="Times New Roman"/>
                <w:sz w:val="24"/>
                <w:szCs w:val="24"/>
                <w:lang w:eastAsia="ar-SA"/>
              </w:rPr>
              <w:t>Гузяль</w:t>
            </w:r>
            <w:proofErr w:type="spellEnd"/>
            <w:r w:rsidRPr="00512B5E">
              <w:rPr>
                <w:rFonts w:ascii="Times New Roman" w:eastAsia="Times New Roman" w:hAnsi="Times New Roman" w:cs="Times New Roman"/>
                <w:sz w:val="24"/>
                <w:szCs w:val="24"/>
                <w:lang w:eastAsia="ar-SA"/>
              </w:rPr>
              <w:t xml:space="preserve"> </w:t>
            </w:r>
            <w:proofErr w:type="spellStart"/>
            <w:r w:rsidRPr="00512B5E">
              <w:rPr>
                <w:rFonts w:ascii="Times New Roman" w:eastAsia="Times New Roman" w:hAnsi="Times New Roman" w:cs="Times New Roman"/>
                <w:sz w:val="24"/>
                <w:szCs w:val="24"/>
                <w:lang w:eastAsia="ar-SA"/>
              </w:rPr>
              <w:t>Фаридовна</w:t>
            </w:r>
            <w:proofErr w:type="spellEnd"/>
            <w:r w:rsidRPr="00512B5E">
              <w:rPr>
                <w:rFonts w:ascii="Times New Roman" w:eastAsia="Times New Roman" w:hAnsi="Times New Roman" w:cs="Times New Roman"/>
                <w:sz w:val="24"/>
                <w:szCs w:val="24"/>
                <w:lang w:eastAsia="ar-SA"/>
              </w:rPr>
              <w:t>.</w:t>
            </w:r>
          </w:p>
          <w:p w:rsidR="00512B5E" w:rsidRPr="00512B5E" w:rsidRDefault="00512B5E" w:rsidP="00512B5E">
            <w:pPr>
              <w:spacing w:after="0" w:line="240" w:lineRule="auto"/>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 xml:space="preserve">Учредитель осуществляет </w:t>
            </w:r>
            <w:proofErr w:type="gramStart"/>
            <w:r w:rsidRPr="00512B5E">
              <w:rPr>
                <w:rFonts w:ascii="Times New Roman" w:eastAsia="Times New Roman" w:hAnsi="Times New Roman" w:cs="Times New Roman"/>
                <w:sz w:val="24"/>
                <w:szCs w:val="24"/>
                <w:lang w:eastAsia="ar-SA"/>
              </w:rPr>
              <w:t>контроль за</w:t>
            </w:r>
            <w:proofErr w:type="gramEnd"/>
            <w:r w:rsidRPr="00512B5E">
              <w:rPr>
                <w:rFonts w:ascii="Times New Roman" w:eastAsia="Times New Roman" w:hAnsi="Times New Roman" w:cs="Times New Roman"/>
                <w:sz w:val="24"/>
                <w:szCs w:val="24"/>
                <w:lang w:eastAsia="ar-SA"/>
              </w:rPr>
              <w:t xml:space="preserve"> деятельностью детского сада.</w:t>
            </w:r>
          </w:p>
        </w:tc>
      </w:tr>
      <w:tr w:rsidR="00512B5E" w:rsidRPr="00512B5E" w:rsidTr="00512B5E">
        <w:trPr>
          <w:trHeight w:val="1380"/>
        </w:trPr>
        <w:tc>
          <w:tcPr>
            <w:tcW w:w="2481" w:type="dxa"/>
            <w:tcBorders>
              <w:top w:val="single" w:sz="4" w:space="0" w:color="auto"/>
              <w:left w:val="single" w:sz="2" w:space="0" w:color="000000"/>
              <w:bottom w:val="single" w:sz="4" w:space="0" w:color="auto"/>
              <w:right w:val="nil"/>
            </w:tcBorders>
            <w:hideMark/>
          </w:tcPr>
          <w:p w:rsidR="00512B5E" w:rsidRPr="00512B5E" w:rsidRDefault="00512B5E" w:rsidP="00512B5E">
            <w:pPr>
              <w:snapToGrid w:val="0"/>
              <w:spacing w:after="0" w:line="240" w:lineRule="auto"/>
              <w:rPr>
                <w:rFonts w:ascii="Times New Roman" w:eastAsia="Times New Roman" w:hAnsi="Times New Roman" w:cs="Times New Roman"/>
                <w:b/>
                <w:color w:val="000000"/>
                <w:sz w:val="24"/>
                <w:szCs w:val="24"/>
                <w:lang w:eastAsia="ar-SA"/>
              </w:rPr>
            </w:pPr>
            <w:r w:rsidRPr="00512B5E">
              <w:rPr>
                <w:rFonts w:ascii="Times New Roman" w:eastAsia="Times New Roman" w:hAnsi="Times New Roman" w:cs="Times New Roman"/>
                <w:b/>
                <w:color w:val="000000"/>
                <w:sz w:val="24"/>
                <w:szCs w:val="24"/>
                <w:lang w:eastAsia="ar-SA"/>
              </w:rPr>
              <w:t>Тип здания (краткая характеристика здания, территории)</w:t>
            </w:r>
          </w:p>
        </w:tc>
        <w:tc>
          <w:tcPr>
            <w:tcW w:w="7040" w:type="dxa"/>
            <w:tcBorders>
              <w:top w:val="single" w:sz="4" w:space="0" w:color="auto"/>
              <w:left w:val="single" w:sz="2" w:space="0" w:color="000000"/>
              <w:bottom w:val="single" w:sz="4" w:space="0" w:color="auto"/>
              <w:right w:val="single" w:sz="2" w:space="0" w:color="000000"/>
            </w:tcBorders>
          </w:tcPr>
          <w:p w:rsidR="00512B5E" w:rsidRPr="00512B5E" w:rsidRDefault="00512B5E" w:rsidP="00512B5E">
            <w:pPr>
              <w:spacing w:after="0" w:line="240" w:lineRule="auto"/>
              <w:jc w:val="both"/>
              <w:rPr>
                <w:rFonts w:ascii="Times New Roman" w:eastAsia="Times New Roman" w:hAnsi="Times New Roman" w:cs="Times New Roman"/>
                <w:sz w:val="24"/>
                <w:szCs w:val="24"/>
                <w:lang w:eastAsia="ru-RU"/>
              </w:rPr>
            </w:pPr>
            <w:r w:rsidRPr="00512B5E">
              <w:rPr>
                <w:rFonts w:ascii="Times New Roman" w:eastAsia="Times New Roman" w:hAnsi="Times New Roman" w:cs="Times New Roman"/>
                <w:sz w:val="24"/>
                <w:szCs w:val="24"/>
                <w:lang w:eastAsia="ar-SA"/>
              </w:rPr>
              <w:t xml:space="preserve">Отдельно стоящее типовое двухэтажное здание, имеет развитую систему коммуникаций, </w:t>
            </w:r>
            <w:r w:rsidRPr="00512B5E">
              <w:rPr>
                <w:rFonts w:ascii="Times New Roman" w:eastAsia="Times New Roman" w:hAnsi="Times New Roman" w:cs="Times New Roman"/>
                <w:sz w:val="24"/>
                <w:szCs w:val="24"/>
                <w:lang w:eastAsia="ru-RU"/>
              </w:rPr>
              <w:t>Общая площадь здания,  всех помещений детского сада составляет 2854,7кв.м.</w:t>
            </w:r>
          </w:p>
          <w:p w:rsidR="00512B5E" w:rsidRPr="00512B5E" w:rsidRDefault="00512B5E" w:rsidP="00512B5E">
            <w:pPr>
              <w:spacing w:after="0" w:line="240" w:lineRule="auto"/>
              <w:jc w:val="both"/>
              <w:rPr>
                <w:rFonts w:ascii="Times New Roman" w:eastAsia="Times New Roman" w:hAnsi="Times New Roman" w:cs="Times New Roman"/>
                <w:sz w:val="24"/>
                <w:szCs w:val="24"/>
                <w:lang w:eastAsia="ru-RU"/>
              </w:rPr>
            </w:pPr>
            <w:r w:rsidRPr="00512B5E">
              <w:rPr>
                <w:rFonts w:ascii="Times New Roman" w:eastAsia="Times New Roman" w:hAnsi="Times New Roman" w:cs="Times New Roman"/>
                <w:sz w:val="24"/>
                <w:szCs w:val="24"/>
                <w:lang w:eastAsia="ru-RU"/>
              </w:rPr>
              <w:t xml:space="preserve">2 здание располагается в жилом доме на 1 этаже, входы находятся отдельно. </w:t>
            </w:r>
            <w:r w:rsidRPr="00512B5E">
              <w:rPr>
                <w:rFonts w:ascii="Times New Roman" w:eastAsia="Times New Roman" w:hAnsi="Times New Roman" w:cs="Times New Roman"/>
                <w:sz w:val="24"/>
                <w:szCs w:val="24"/>
                <w:lang w:eastAsia="ar-SA"/>
              </w:rPr>
              <w:t xml:space="preserve">Общая площадь всех помещений детского сада в жилом доме  213,3 </w:t>
            </w:r>
            <w:proofErr w:type="spellStart"/>
            <w:r w:rsidRPr="00512B5E">
              <w:rPr>
                <w:rFonts w:ascii="Times New Roman" w:eastAsia="Times New Roman" w:hAnsi="Times New Roman" w:cs="Times New Roman"/>
                <w:sz w:val="24"/>
                <w:szCs w:val="24"/>
                <w:lang w:eastAsia="ar-SA"/>
              </w:rPr>
              <w:t>кв</w:t>
            </w:r>
            <w:proofErr w:type="gramStart"/>
            <w:r w:rsidRPr="00512B5E">
              <w:rPr>
                <w:rFonts w:ascii="Times New Roman" w:eastAsia="Times New Roman" w:hAnsi="Times New Roman" w:cs="Times New Roman"/>
                <w:sz w:val="24"/>
                <w:szCs w:val="24"/>
                <w:lang w:eastAsia="ar-SA"/>
              </w:rPr>
              <w:t>.м</w:t>
            </w:r>
            <w:proofErr w:type="spellEnd"/>
            <w:proofErr w:type="gramEnd"/>
          </w:p>
          <w:p w:rsidR="00512B5E" w:rsidRPr="00512B5E" w:rsidRDefault="00512B5E" w:rsidP="00512B5E">
            <w:pPr>
              <w:spacing w:after="0" w:line="240" w:lineRule="auto"/>
              <w:jc w:val="both"/>
              <w:rPr>
                <w:rFonts w:ascii="Times New Roman" w:eastAsia="Times New Roman" w:hAnsi="Times New Roman" w:cs="Times New Roman"/>
                <w:sz w:val="24"/>
                <w:szCs w:val="24"/>
                <w:lang w:eastAsia="ru-RU"/>
              </w:rPr>
            </w:pPr>
            <w:r w:rsidRPr="00512B5E">
              <w:rPr>
                <w:rFonts w:ascii="Times New Roman" w:eastAsia="Times New Roman" w:hAnsi="Times New Roman" w:cs="Times New Roman"/>
                <w:sz w:val="24"/>
                <w:szCs w:val="24"/>
                <w:lang w:eastAsia="ru-RU"/>
              </w:rPr>
              <w:t>Площадь земельного участка детского сада составляет 11739кв.м., огорожена. На территории расположены 16 прогулочных участков,  спортивная площадка, цветник, имеется  хозяйственная зона, овощехранилище, склад.</w:t>
            </w:r>
          </w:p>
          <w:p w:rsidR="00512B5E" w:rsidRPr="00512B5E" w:rsidRDefault="00512B5E" w:rsidP="00512B5E">
            <w:pPr>
              <w:spacing w:after="0" w:line="240" w:lineRule="auto"/>
              <w:jc w:val="both"/>
              <w:rPr>
                <w:rFonts w:ascii="Times New Roman" w:eastAsia="Times New Roman" w:hAnsi="Times New Roman" w:cs="Times New Roman"/>
                <w:sz w:val="24"/>
                <w:szCs w:val="24"/>
                <w:lang w:eastAsia="ar-SA"/>
              </w:rPr>
            </w:pPr>
          </w:p>
        </w:tc>
      </w:tr>
      <w:tr w:rsidR="00512B5E" w:rsidRPr="00512B5E" w:rsidTr="00512B5E">
        <w:trPr>
          <w:trHeight w:val="3342"/>
        </w:trPr>
        <w:tc>
          <w:tcPr>
            <w:tcW w:w="2481" w:type="dxa"/>
            <w:tcBorders>
              <w:top w:val="single" w:sz="4" w:space="0" w:color="auto"/>
              <w:left w:val="single" w:sz="2" w:space="0" w:color="000000"/>
              <w:bottom w:val="single" w:sz="4" w:space="0" w:color="auto"/>
              <w:right w:val="nil"/>
            </w:tcBorders>
            <w:hideMark/>
          </w:tcPr>
          <w:p w:rsidR="00512B5E" w:rsidRPr="00512B5E" w:rsidRDefault="00512B5E" w:rsidP="00512B5E">
            <w:pPr>
              <w:snapToGrid w:val="0"/>
              <w:spacing w:after="0" w:line="240" w:lineRule="auto"/>
              <w:rPr>
                <w:rFonts w:ascii="Times New Roman" w:eastAsia="Times New Roman" w:hAnsi="Times New Roman" w:cs="Times New Roman"/>
                <w:b/>
                <w:color w:val="000000"/>
                <w:sz w:val="24"/>
                <w:szCs w:val="24"/>
                <w:lang w:eastAsia="ar-SA"/>
              </w:rPr>
            </w:pPr>
            <w:r w:rsidRPr="00512B5E">
              <w:rPr>
                <w:rFonts w:ascii="Times New Roman" w:eastAsia="Times New Roman" w:hAnsi="Times New Roman" w:cs="Times New Roman"/>
                <w:b/>
                <w:color w:val="000000"/>
                <w:sz w:val="24"/>
                <w:szCs w:val="24"/>
                <w:lang w:eastAsia="ar-SA"/>
              </w:rPr>
              <w:lastRenderedPageBreak/>
              <w:t>Модель Учреждения (структура и количество групп, укомплектованность, структурные компоненты, дополнительные сведения)</w:t>
            </w:r>
          </w:p>
        </w:tc>
        <w:tc>
          <w:tcPr>
            <w:tcW w:w="7040" w:type="dxa"/>
            <w:tcBorders>
              <w:top w:val="single" w:sz="4" w:space="0" w:color="auto"/>
              <w:left w:val="single" w:sz="2" w:space="0" w:color="000000"/>
              <w:bottom w:val="single" w:sz="4" w:space="0" w:color="auto"/>
              <w:right w:val="single" w:sz="2" w:space="0" w:color="000000"/>
            </w:tcBorders>
            <w:hideMark/>
          </w:tcPr>
          <w:p w:rsidR="00512B5E" w:rsidRPr="00512B5E" w:rsidRDefault="00512B5E" w:rsidP="00512B5E">
            <w:pPr>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 xml:space="preserve">Проектная мощность ДОО – 14 групп </w:t>
            </w:r>
          </w:p>
          <w:p w:rsidR="00512B5E" w:rsidRPr="00512B5E" w:rsidRDefault="00512B5E" w:rsidP="00512B5E">
            <w:pPr>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Проектная мощность 2 здания -2 группы</w:t>
            </w:r>
          </w:p>
          <w:p w:rsidR="00512B5E" w:rsidRPr="00512B5E" w:rsidRDefault="006373D2" w:rsidP="00512B5E">
            <w:pPr>
              <w:spacing w:after="0" w:line="240" w:lineRule="auto"/>
              <w:ind w:firstLine="18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Количество воспитанников – 410</w:t>
            </w:r>
            <w:r w:rsidR="00512B5E" w:rsidRPr="00512B5E">
              <w:rPr>
                <w:rFonts w:ascii="Times New Roman" w:eastAsia="Times New Roman" w:hAnsi="Times New Roman" w:cs="Times New Roman"/>
                <w:sz w:val="24"/>
                <w:szCs w:val="24"/>
                <w:lang w:eastAsia="ar-SA"/>
              </w:rPr>
              <w:t xml:space="preserve"> человек </w:t>
            </w:r>
          </w:p>
          <w:p w:rsidR="00512B5E" w:rsidRPr="00512B5E" w:rsidRDefault="00512B5E" w:rsidP="00512B5E">
            <w:pPr>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В ДОУ функционируют 16 возрастных  групп,  из них:</w:t>
            </w:r>
          </w:p>
          <w:p w:rsidR="00512B5E" w:rsidRPr="00512B5E" w:rsidRDefault="00512B5E" w:rsidP="00512B5E">
            <w:pPr>
              <w:tabs>
                <w:tab w:val="left" w:pos="189"/>
              </w:tabs>
              <w:spacing w:after="0" w:line="240" w:lineRule="auto"/>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 xml:space="preserve">   15 –дошкольных групп;</w:t>
            </w:r>
          </w:p>
          <w:p w:rsidR="00512B5E" w:rsidRPr="00512B5E" w:rsidRDefault="00512B5E" w:rsidP="00512B5E">
            <w:pPr>
              <w:tabs>
                <w:tab w:val="left" w:pos="189"/>
              </w:tabs>
              <w:spacing w:after="0" w:line="240" w:lineRule="auto"/>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 xml:space="preserve">   1 – логопедическая группа (ОНР);</w:t>
            </w:r>
          </w:p>
          <w:p w:rsidR="00512B5E" w:rsidRPr="00512B5E" w:rsidRDefault="00512B5E" w:rsidP="00512B5E">
            <w:pPr>
              <w:tabs>
                <w:tab w:val="left" w:pos="189"/>
              </w:tabs>
              <w:spacing w:after="0" w:line="240" w:lineRule="auto"/>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Структурные компоненты</w:t>
            </w:r>
          </w:p>
          <w:p w:rsidR="00512B5E" w:rsidRPr="00512B5E" w:rsidRDefault="00512B5E" w:rsidP="00512B5E">
            <w:pPr>
              <w:tabs>
                <w:tab w:val="left" w:pos="189"/>
              </w:tabs>
              <w:spacing w:after="0" w:line="240" w:lineRule="auto"/>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 xml:space="preserve">   16 возрастных групп;</w:t>
            </w:r>
          </w:p>
          <w:p w:rsidR="00512B5E" w:rsidRPr="00512B5E" w:rsidRDefault="00512B5E" w:rsidP="00512B5E">
            <w:pPr>
              <w:tabs>
                <w:tab w:val="left" w:pos="189"/>
              </w:tabs>
              <w:spacing w:after="0" w:line="240" w:lineRule="auto"/>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 xml:space="preserve">   Кабинет заведующего ДОУ;</w:t>
            </w:r>
          </w:p>
          <w:p w:rsidR="00512B5E" w:rsidRPr="00512B5E" w:rsidRDefault="00512B5E" w:rsidP="00512B5E">
            <w:pPr>
              <w:tabs>
                <w:tab w:val="left" w:pos="189"/>
              </w:tabs>
              <w:spacing w:after="0" w:line="240" w:lineRule="auto"/>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 xml:space="preserve">   Кабинет по обучению детей </w:t>
            </w:r>
            <w:proofErr w:type="gramStart"/>
            <w:r w:rsidRPr="00512B5E">
              <w:rPr>
                <w:rFonts w:ascii="Times New Roman" w:eastAsia="Times New Roman" w:hAnsi="Times New Roman" w:cs="Times New Roman"/>
                <w:sz w:val="24"/>
                <w:szCs w:val="24"/>
                <w:lang w:eastAsia="ar-SA"/>
              </w:rPr>
              <w:t>татарскому-языку</w:t>
            </w:r>
            <w:proofErr w:type="gramEnd"/>
            <w:r w:rsidRPr="00512B5E">
              <w:rPr>
                <w:rFonts w:ascii="Times New Roman" w:eastAsia="Times New Roman" w:hAnsi="Times New Roman" w:cs="Times New Roman"/>
                <w:sz w:val="24"/>
                <w:szCs w:val="24"/>
                <w:lang w:eastAsia="ar-SA"/>
              </w:rPr>
              <w:t>;</w:t>
            </w:r>
          </w:p>
          <w:p w:rsidR="00512B5E" w:rsidRPr="00512B5E" w:rsidRDefault="00512B5E" w:rsidP="00512B5E">
            <w:pPr>
              <w:tabs>
                <w:tab w:val="left" w:pos="189"/>
              </w:tabs>
              <w:spacing w:after="0" w:line="240" w:lineRule="auto"/>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 xml:space="preserve">   Кабинет педагога-психолога;</w:t>
            </w:r>
          </w:p>
          <w:p w:rsidR="00512B5E" w:rsidRPr="00512B5E" w:rsidRDefault="00512B5E" w:rsidP="00512B5E">
            <w:pPr>
              <w:tabs>
                <w:tab w:val="left" w:pos="189"/>
              </w:tabs>
              <w:spacing w:after="0" w:line="240" w:lineRule="auto"/>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 xml:space="preserve">    Физкультурный зал;</w:t>
            </w:r>
          </w:p>
          <w:p w:rsidR="00512B5E" w:rsidRPr="00512B5E" w:rsidRDefault="00512B5E" w:rsidP="00512B5E">
            <w:pPr>
              <w:tabs>
                <w:tab w:val="left" w:pos="189"/>
              </w:tabs>
              <w:spacing w:after="0" w:line="240" w:lineRule="auto"/>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 xml:space="preserve">    Музыкальный зал;</w:t>
            </w:r>
          </w:p>
          <w:p w:rsidR="00512B5E" w:rsidRPr="00512B5E" w:rsidRDefault="00512B5E" w:rsidP="00512B5E">
            <w:pPr>
              <w:tabs>
                <w:tab w:val="left" w:pos="189"/>
              </w:tabs>
              <w:spacing w:after="0" w:line="240" w:lineRule="auto"/>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 xml:space="preserve">   Методический кабинет;</w:t>
            </w:r>
          </w:p>
          <w:p w:rsidR="00512B5E" w:rsidRPr="00512B5E" w:rsidRDefault="00512B5E" w:rsidP="00512B5E">
            <w:pPr>
              <w:tabs>
                <w:tab w:val="left" w:pos="189"/>
              </w:tabs>
              <w:spacing w:after="0" w:line="240" w:lineRule="auto"/>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 xml:space="preserve">    Медицинский кабинет;</w:t>
            </w:r>
          </w:p>
          <w:p w:rsidR="00512B5E" w:rsidRPr="00512B5E" w:rsidRDefault="00512B5E" w:rsidP="00512B5E">
            <w:pPr>
              <w:tabs>
                <w:tab w:val="left" w:pos="189"/>
              </w:tabs>
              <w:spacing w:after="0" w:line="240" w:lineRule="auto"/>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Процедурный кабинет;</w:t>
            </w:r>
          </w:p>
          <w:p w:rsidR="00512B5E" w:rsidRPr="00512B5E" w:rsidRDefault="00512B5E" w:rsidP="00512B5E">
            <w:pPr>
              <w:tabs>
                <w:tab w:val="left" w:pos="189"/>
              </w:tabs>
              <w:spacing w:after="0" w:line="240" w:lineRule="auto"/>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Пищеблок;</w:t>
            </w:r>
          </w:p>
          <w:p w:rsidR="00512B5E" w:rsidRPr="00512B5E" w:rsidRDefault="00512B5E" w:rsidP="00512B5E">
            <w:pPr>
              <w:tabs>
                <w:tab w:val="left" w:pos="189"/>
              </w:tabs>
              <w:spacing w:after="0" w:line="240" w:lineRule="auto"/>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 xml:space="preserve">    Прачечная;</w:t>
            </w:r>
          </w:p>
          <w:p w:rsidR="00512B5E" w:rsidRPr="00512B5E" w:rsidRDefault="00512B5E" w:rsidP="00512B5E">
            <w:pPr>
              <w:tabs>
                <w:tab w:val="left" w:pos="189"/>
              </w:tabs>
              <w:spacing w:after="0" w:line="240" w:lineRule="auto"/>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 xml:space="preserve">    Экологический уголок;</w:t>
            </w:r>
          </w:p>
          <w:p w:rsidR="00512B5E" w:rsidRPr="00512B5E" w:rsidRDefault="00512B5E" w:rsidP="00512B5E">
            <w:pPr>
              <w:tabs>
                <w:tab w:val="left" w:pos="189"/>
              </w:tabs>
              <w:spacing w:after="0" w:line="240" w:lineRule="auto"/>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 xml:space="preserve">    «Зеленая зона» участки (огород, цветники).</w:t>
            </w:r>
          </w:p>
        </w:tc>
      </w:tr>
      <w:tr w:rsidR="00512B5E" w:rsidRPr="00512B5E" w:rsidTr="00512B5E">
        <w:trPr>
          <w:trHeight w:val="534"/>
        </w:trPr>
        <w:tc>
          <w:tcPr>
            <w:tcW w:w="2481" w:type="dxa"/>
            <w:tcBorders>
              <w:top w:val="single" w:sz="4" w:space="0" w:color="auto"/>
              <w:left w:val="single" w:sz="2" w:space="0" w:color="000000"/>
              <w:bottom w:val="single" w:sz="4" w:space="0" w:color="auto"/>
              <w:right w:val="nil"/>
            </w:tcBorders>
            <w:hideMark/>
          </w:tcPr>
          <w:p w:rsidR="00512B5E" w:rsidRPr="00512B5E" w:rsidRDefault="00512B5E" w:rsidP="00512B5E">
            <w:pPr>
              <w:snapToGrid w:val="0"/>
              <w:spacing w:after="0" w:line="240" w:lineRule="auto"/>
              <w:rPr>
                <w:rFonts w:ascii="Times New Roman" w:eastAsia="Times New Roman" w:hAnsi="Times New Roman" w:cs="Times New Roman"/>
                <w:b/>
                <w:color w:val="000000"/>
                <w:sz w:val="24"/>
                <w:szCs w:val="24"/>
                <w:lang w:eastAsia="ar-SA"/>
              </w:rPr>
            </w:pPr>
            <w:r w:rsidRPr="00512B5E">
              <w:rPr>
                <w:rFonts w:ascii="Times New Roman" w:eastAsia="Times New Roman" w:hAnsi="Times New Roman" w:cs="Times New Roman"/>
                <w:b/>
                <w:color w:val="000000"/>
                <w:sz w:val="24"/>
                <w:szCs w:val="24"/>
                <w:lang w:eastAsia="ar-SA"/>
              </w:rPr>
              <w:t>Режим работы</w:t>
            </w:r>
          </w:p>
        </w:tc>
        <w:tc>
          <w:tcPr>
            <w:tcW w:w="7040" w:type="dxa"/>
            <w:tcBorders>
              <w:top w:val="single" w:sz="4" w:space="0" w:color="auto"/>
              <w:left w:val="single" w:sz="2" w:space="0" w:color="000000"/>
              <w:bottom w:val="single" w:sz="4" w:space="0" w:color="auto"/>
              <w:right w:val="single" w:sz="2" w:space="0" w:color="000000"/>
            </w:tcBorders>
            <w:hideMark/>
          </w:tcPr>
          <w:p w:rsidR="00512B5E" w:rsidRPr="00512B5E" w:rsidRDefault="00512B5E" w:rsidP="00512B5E">
            <w:pPr>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Общий режим работы Учреждения: с 06.30 до 18.30, выходные дни – суббота, воскресенье.</w:t>
            </w:r>
          </w:p>
        </w:tc>
      </w:tr>
      <w:tr w:rsidR="00512B5E" w:rsidRPr="00512B5E" w:rsidTr="00512B5E">
        <w:trPr>
          <w:trHeight w:val="3690"/>
        </w:trPr>
        <w:tc>
          <w:tcPr>
            <w:tcW w:w="2481" w:type="dxa"/>
            <w:tcBorders>
              <w:top w:val="single" w:sz="4" w:space="0" w:color="auto"/>
              <w:left w:val="single" w:sz="2" w:space="0" w:color="000000"/>
              <w:bottom w:val="single" w:sz="4" w:space="0" w:color="auto"/>
              <w:right w:val="nil"/>
            </w:tcBorders>
            <w:hideMark/>
          </w:tcPr>
          <w:p w:rsidR="00512B5E" w:rsidRPr="00512B5E" w:rsidRDefault="00512B5E" w:rsidP="00512B5E">
            <w:pPr>
              <w:snapToGrid w:val="0"/>
              <w:spacing w:after="0" w:line="240" w:lineRule="auto"/>
              <w:rPr>
                <w:rFonts w:ascii="Times New Roman" w:eastAsia="Times New Roman" w:hAnsi="Times New Roman" w:cs="Times New Roman"/>
                <w:b/>
                <w:color w:val="000000"/>
                <w:sz w:val="24"/>
                <w:szCs w:val="24"/>
                <w:lang w:eastAsia="ar-SA"/>
              </w:rPr>
            </w:pPr>
            <w:r w:rsidRPr="00512B5E">
              <w:rPr>
                <w:rFonts w:ascii="Times New Roman" w:eastAsia="Times New Roman" w:hAnsi="Times New Roman" w:cs="Times New Roman"/>
                <w:b/>
                <w:color w:val="000000"/>
                <w:sz w:val="24"/>
                <w:szCs w:val="24"/>
                <w:lang w:eastAsia="ar-SA"/>
              </w:rPr>
              <w:t>Правила приема в Учреждение</w:t>
            </w:r>
          </w:p>
        </w:tc>
        <w:tc>
          <w:tcPr>
            <w:tcW w:w="7040" w:type="dxa"/>
            <w:tcBorders>
              <w:top w:val="single" w:sz="4" w:space="0" w:color="auto"/>
              <w:left w:val="single" w:sz="2" w:space="0" w:color="000000"/>
              <w:bottom w:val="single" w:sz="4" w:space="0" w:color="auto"/>
              <w:right w:val="single" w:sz="2" w:space="0" w:color="000000"/>
            </w:tcBorders>
            <w:hideMark/>
          </w:tcPr>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 xml:space="preserve">Прием детей в ДОО осуществляется на основании направления Управления образования в ДОО, письменного заявления родителей (законных представителей), документов, удостоверяющих личность одного из родителей (законных представителей). </w:t>
            </w:r>
          </w:p>
          <w:p w:rsidR="00512B5E" w:rsidRPr="00512B5E" w:rsidRDefault="00512B5E" w:rsidP="00512B5E">
            <w:pPr>
              <w:spacing w:after="0" w:line="240" w:lineRule="auto"/>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 xml:space="preserve">Прием детей в коррекционную группу осуществляется на основании ГПМП комиссии.  </w:t>
            </w:r>
          </w:p>
          <w:p w:rsidR="00512B5E" w:rsidRPr="00512B5E" w:rsidRDefault="00512B5E" w:rsidP="00512B5E">
            <w:pPr>
              <w:spacing w:after="0" w:line="240" w:lineRule="auto"/>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При приеме в ДОУ необходимо иметь: свидетельство о рождении ребенка, медицинское заключение, заявление и документы, удостоверяющие личность одного из родителей (законных представителей).</w:t>
            </w:r>
          </w:p>
          <w:p w:rsidR="00512B5E" w:rsidRPr="00512B5E" w:rsidRDefault="00512B5E" w:rsidP="00512B5E">
            <w:pPr>
              <w:spacing w:after="0" w:line="240" w:lineRule="auto"/>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Обязательное требование при приеме: заключение договора между родителем (законным представителем) и Учреждением.</w:t>
            </w:r>
          </w:p>
        </w:tc>
      </w:tr>
      <w:tr w:rsidR="00512B5E" w:rsidRPr="00512B5E" w:rsidTr="00512B5E">
        <w:trPr>
          <w:trHeight w:val="726"/>
        </w:trPr>
        <w:tc>
          <w:tcPr>
            <w:tcW w:w="2481" w:type="dxa"/>
            <w:tcBorders>
              <w:top w:val="single" w:sz="4" w:space="0" w:color="auto"/>
              <w:left w:val="single" w:sz="2" w:space="0" w:color="000000"/>
              <w:bottom w:val="single" w:sz="4" w:space="0" w:color="auto"/>
              <w:right w:val="nil"/>
            </w:tcBorders>
            <w:hideMark/>
          </w:tcPr>
          <w:p w:rsidR="00512B5E" w:rsidRPr="00512B5E" w:rsidRDefault="00512B5E" w:rsidP="00512B5E">
            <w:pPr>
              <w:snapToGrid w:val="0"/>
              <w:spacing w:after="0" w:line="240" w:lineRule="auto"/>
              <w:rPr>
                <w:rFonts w:ascii="Times New Roman" w:eastAsia="Times New Roman" w:hAnsi="Times New Roman" w:cs="Times New Roman"/>
                <w:b/>
                <w:color w:val="000000"/>
                <w:sz w:val="24"/>
                <w:szCs w:val="24"/>
                <w:lang w:eastAsia="ar-SA"/>
              </w:rPr>
            </w:pPr>
            <w:r w:rsidRPr="00512B5E">
              <w:rPr>
                <w:rFonts w:ascii="Times New Roman" w:eastAsia="Times New Roman" w:hAnsi="Times New Roman" w:cs="Times New Roman"/>
                <w:b/>
                <w:color w:val="000000"/>
                <w:sz w:val="24"/>
                <w:szCs w:val="24"/>
                <w:lang w:eastAsia="ar-SA"/>
              </w:rPr>
              <w:t>Приоритетное направление деятельности</w:t>
            </w:r>
          </w:p>
        </w:tc>
        <w:tc>
          <w:tcPr>
            <w:tcW w:w="7040" w:type="dxa"/>
            <w:tcBorders>
              <w:top w:val="single" w:sz="4" w:space="0" w:color="auto"/>
              <w:left w:val="single" w:sz="2" w:space="0" w:color="000000"/>
              <w:bottom w:val="single" w:sz="4" w:space="0" w:color="auto"/>
              <w:right w:val="single" w:sz="2" w:space="0" w:color="000000"/>
            </w:tcBorders>
            <w:hideMark/>
          </w:tcPr>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-познавательно-речевое развитие детей;</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 физкультурно-оздоровительное</w:t>
            </w:r>
          </w:p>
        </w:tc>
      </w:tr>
      <w:tr w:rsidR="00512B5E" w:rsidRPr="00512B5E" w:rsidTr="00512B5E">
        <w:trPr>
          <w:trHeight w:val="726"/>
        </w:trPr>
        <w:tc>
          <w:tcPr>
            <w:tcW w:w="2481" w:type="dxa"/>
            <w:tcBorders>
              <w:top w:val="single" w:sz="4" w:space="0" w:color="auto"/>
              <w:left w:val="single" w:sz="2" w:space="0" w:color="000000"/>
              <w:bottom w:val="single" w:sz="4" w:space="0" w:color="auto"/>
              <w:right w:val="nil"/>
            </w:tcBorders>
            <w:hideMark/>
          </w:tcPr>
          <w:p w:rsidR="00512B5E" w:rsidRPr="00512B5E" w:rsidRDefault="00512B5E" w:rsidP="00512B5E">
            <w:pPr>
              <w:snapToGrid w:val="0"/>
              <w:spacing w:after="0" w:line="240" w:lineRule="auto"/>
              <w:rPr>
                <w:rFonts w:ascii="Times New Roman" w:eastAsia="Times New Roman" w:hAnsi="Times New Roman" w:cs="Times New Roman"/>
                <w:b/>
                <w:color w:val="000000"/>
                <w:sz w:val="24"/>
                <w:szCs w:val="24"/>
                <w:lang w:eastAsia="ar-SA"/>
              </w:rPr>
            </w:pPr>
            <w:r w:rsidRPr="00512B5E">
              <w:rPr>
                <w:rFonts w:ascii="Times New Roman" w:eastAsia="Times New Roman" w:hAnsi="Times New Roman" w:cs="Times New Roman"/>
                <w:b/>
                <w:color w:val="000000"/>
                <w:sz w:val="24"/>
                <w:szCs w:val="24"/>
                <w:lang w:eastAsia="ar-SA"/>
              </w:rPr>
              <w:t>Основная цель</w:t>
            </w:r>
          </w:p>
        </w:tc>
        <w:tc>
          <w:tcPr>
            <w:tcW w:w="7040" w:type="dxa"/>
            <w:tcBorders>
              <w:top w:val="single" w:sz="4" w:space="0" w:color="auto"/>
              <w:left w:val="single" w:sz="2" w:space="0" w:color="000000"/>
              <w:bottom w:val="single" w:sz="4" w:space="0" w:color="auto"/>
              <w:right w:val="single" w:sz="2" w:space="0" w:color="000000"/>
            </w:tcBorders>
            <w:hideMark/>
          </w:tcPr>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Воспитательно-образовательная работа с детьми 2-7 лет, обеспечивающая равные стартовые возможности развития всех детей.</w:t>
            </w:r>
          </w:p>
        </w:tc>
      </w:tr>
      <w:tr w:rsidR="00512B5E" w:rsidRPr="00512B5E" w:rsidTr="00512B5E">
        <w:trPr>
          <w:trHeight w:val="726"/>
        </w:trPr>
        <w:tc>
          <w:tcPr>
            <w:tcW w:w="2481" w:type="dxa"/>
            <w:tcBorders>
              <w:top w:val="single" w:sz="4" w:space="0" w:color="auto"/>
              <w:left w:val="single" w:sz="2" w:space="0" w:color="000000"/>
              <w:bottom w:val="single" w:sz="4" w:space="0" w:color="auto"/>
              <w:right w:val="nil"/>
            </w:tcBorders>
            <w:hideMark/>
          </w:tcPr>
          <w:p w:rsidR="00512B5E" w:rsidRPr="00512B5E" w:rsidRDefault="00512B5E" w:rsidP="00512B5E">
            <w:pPr>
              <w:snapToGrid w:val="0"/>
              <w:spacing w:after="0" w:line="240" w:lineRule="auto"/>
              <w:rPr>
                <w:rFonts w:ascii="Times New Roman" w:eastAsia="Times New Roman" w:hAnsi="Times New Roman" w:cs="Times New Roman"/>
                <w:b/>
                <w:color w:val="000000"/>
                <w:sz w:val="24"/>
                <w:szCs w:val="24"/>
                <w:lang w:eastAsia="ar-SA"/>
              </w:rPr>
            </w:pPr>
            <w:r w:rsidRPr="00512B5E">
              <w:rPr>
                <w:rFonts w:ascii="Times New Roman" w:eastAsia="Times New Roman" w:hAnsi="Times New Roman" w:cs="Times New Roman"/>
                <w:b/>
                <w:color w:val="000000"/>
                <w:sz w:val="24"/>
                <w:szCs w:val="24"/>
                <w:lang w:eastAsia="ar-SA"/>
              </w:rPr>
              <w:t>Учреждение решает следующие задачи:</w:t>
            </w:r>
          </w:p>
        </w:tc>
        <w:tc>
          <w:tcPr>
            <w:tcW w:w="7040" w:type="dxa"/>
            <w:tcBorders>
              <w:top w:val="single" w:sz="4" w:space="0" w:color="auto"/>
              <w:left w:val="single" w:sz="2" w:space="0" w:color="000000"/>
              <w:bottom w:val="single" w:sz="4" w:space="0" w:color="auto"/>
              <w:right w:val="single" w:sz="2" w:space="0" w:color="000000"/>
            </w:tcBorders>
          </w:tcPr>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-охраны и укрепления физического и психического здоровья детей, в том числе их эмоционального благополучия;</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-обеспечение  познавательного, речевого, социально-коммуникативного, физического, художественно-эстетического развития воспитанников;</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-осуществление необходимой коррекции недостатков в психическом и (или) физическом развитии воспитанников;</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 xml:space="preserve">-взаимодействие с семьями воспитанников для обеспечения </w:t>
            </w:r>
            <w:r w:rsidRPr="00512B5E">
              <w:rPr>
                <w:rFonts w:ascii="Times New Roman" w:eastAsia="Times New Roman" w:hAnsi="Times New Roman" w:cs="Times New Roman"/>
                <w:sz w:val="24"/>
                <w:szCs w:val="24"/>
                <w:lang w:eastAsia="ar-SA"/>
              </w:rPr>
              <w:lastRenderedPageBreak/>
              <w:t>полноценного развития детей;</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-оказание консультативной и методической помощи родителям (законным представителям) по вопросам воспитания, обучения и развития детей.</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p>
        </w:tc>
      </w:tr>
      <w:tr w:rsidR="00512B5E" w:rsidRPr="00512B5E" w:rsidTr="00512B5E">
        <w:trPr>
          <w:trHeight w:val="726"/>
        </w:trPr>
        <w:tc>
          <w:tcPr>
            <w:tcW w:w="2481" w:type="dxa"/>
            <w:tcBorders>
              <w:top w:val="single" w:sz="4" w:space="0" w:color="auto"/>
              <w:left w:val="single" w:sz="2" w:space="0" w:color="000000"/>
              <w:bottom w:val="single" w:sz="4" w:space="0" w:color="auto"/>
              <w:right w:val="nil"/>
            </w:tcBorders>
            <w:hideMark/>
          </w:tcPr>
          <w:p w:rsidR="00512B5E" w:rsidRPr="00512B5E" w:rsidRDefault="00512B5E" w:rsidP="00512B5E">
            <w:pPr>
              <w:snapToGrid w:val="0"/>
              <w:spacing w:after="0" w:line="240" w:lineRule="auto"/>
              <w:rPr>
                <w:rFonts w:ascii="Times New Roman" w:eastAsia="Times New Roman" w:hAnsi="Times New Roman" w:cs="Times New Roman"/>
                <w:b/>
                <w:color w:val="000000"/>
                <w:sz w:val="24"/>
                <w:szCs w:val="24"/>
                <w:lang w:eastAsia="ar-SA"/>
              </w:rPr>
            </w:pPr>
            <w:r w:rsidRPr="00512B5E">
              <w:rPr>
                <w:rFonts w:ascii="Times New Roman" w:eastAsia="Times New Roman" w:hAnsi="Times New Roman" w:cs="Times New Roman"/>
                <w:b/>
                <w:color w:val="000000"/>
                <w:sz w:val="24"/>
                <w:szCs w:val="24"/>
                <w:lang w:eastAsia="ar-SA"/>
              </w:rPr>
              <w:lastRenderedPageBreak/>
              <w:t>Содержание образовательной деятельности, образовательного процесса.</w:t>
            </w:r>
          </w:p>
        </w:tc>
        <w:tc>
          <w:tcPr>
            <w:tcW w:w="7040" w:type="dxa"/>
            <w:tcBorders>
              <w:top w:val="single" w:sz="4" w:space="0" w:color="auto"/>
              <w:left w:val="single" w:sz="2" w:space="0" w:color="000000"/>
              <w:bottom w:val="single" w:sz="4" w:space="0" w:color="auto"/>
              <w:right w:val="single" w:sz="2" w:space="0" w:color="000000"/>
            </w:tcBorders>
            <w:hideMark/>
          </w:tcPr>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color w:val="000000"/>
                <w:sz w:val="24"/>
                <w:szCs w:val="24"/>
                <w:lang w:eastAsia="ar-SA"/>
              </w:rPr>
            </w:pPr>
            <w:r w:rsidRPr="00512B5E">
              <w:rPr>
                <w:rFonts w:ascii="Times New Roman" w:eastAsia="Times New Roman" w:hAnsi="Times New Roman" w:cs="Times New Roman"/>
                <w:color w:val="000000"/>
                <w:sz w:val="24"/>
                <w:szCs w:val="24"/>
                <w:lang w:eastAsia="ar-SA"/>
              </w:rPr>
              <w:t xml:space="preserve">   Образовательная деятельность реализуется в соответствии с «Основной образовательной программой Муниципального бюджетного дошкольного образовательного учреждения «Детский сад комбинированного вида №34 «Гульчечек» ЗМР РТ</w:t>
            </w:r>
            <w:r w:rsidRPr="00512B5E">
              <w:rPr>
                <w:rFonts w:ascii="Times New Roman" w:eastAsia="Times New Roman" w:hAnsi="Times New Roman" w:cs="Times New Roman"/>
                <w:b/>
                <w:color w:val="000000"/>
                <w:sz w:val="24"/>
                <w:szCs w:val="24"/>
                <w:lang w:eastAsia="ar-SA"/>
              </w:rPr>
              <w:t xml:space="preserve">, </w:t>
            </w:r>
            <w:r w:rsidRPr="00512B5E">
              <w:rPr>
                <w:rFonts w:ascii="Times New Roman" w:eastAsia="Times New Roman" w:hAnsi="Times New Roman" w:cs="Times New Roman"/>
                <w:color w:val="000000"/>
                <w:sz w:val="24"/>
                <w:szCs w:val="24"/>
                <w:lang w:eastAsia="ar-SA"/>
              </w:rPr>
              <w:t xml:space="preserve">разработанной на основе примерной общеобразовательной программы дошкольного образования «От рождения до школы» /под ред. Н.Е </w:t>
            </w:r>
            <w:proofErr w:type="spellStart"/>
            <w:r w:rsidRPr="00512B5E">
              <w:rPr>
                <w:rFonts w:ascii="Times New Roman" w:eastAsia="Times New Roman" w:hAnsi="Times New Roman" w:cs="Times New Roman"/>
                <w:color w:val="000000"/>
                <w:sz w:val="24"/>
                <w:szCs w:val="24"/>
                <w:lang w:eastAsia="ar-SA"/>
              </w:rPr>
              <w:t>Вераксы</w:t>
            </w:r>
            <w:proofErr w:type="spellEnd"/>
            <w:r w:rsidRPr="00512B5E">
              <w:rPr>
                <w:rFonts w:ascii="Times New Roman" w:eastAsia="Times New Roman" w:hAnsi="Times New Roman" w:cs="Times New Roman"/>
                <w:color w:val="000000"/>
                <w:sz w:val="24"/>
                <w:szCs w:val="24"/>
                <w:lang w:eastAsia="ar-SA"/>
              </w:rPr>
              <w:t>, Т.С. Комаровой, М.А. Васильевой/.</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color w:val="000000"/>
                <w:sz w:val="24"/>
                <w:szCs w:val="24"/>
                <w:lang w:eastAsia="ar-SA"/>
              </w:rPr>
            </w:pPr>
            <w:r w:rsidRPr="00512B5E">
              <w:rPr>
                <w:rFonts w:ascii="Times New Roman" w:eastAsia="Times New Roman" w:hAnsi="Times New Roman" w:cs="Times New Roman"/>
                <w:color w:val="000000"/>
                <w:sz w:val="24"/>
                <w:szCs w:val="24"/>
                <w:lang w:eastAsia="ar-SA"/>
              </w:rPr>
              <w:t>Программа составлена в соответствие с образовательными областями: «Физическое развитие», «Социально-коммуникативное», «Речевое развитие», «Познавательное развитие», «Художественно-эстетическое развитие». Реализация каждой образовательной области подразумевает решение специфических  задач во всех видах детской деятельности, имеющих место  в режиме дня Учреждения: режимные мом</w:t>
            </w:r>
            <w:r w:rsidR="006373D2">
              <w:rPr>
                <w:rFonts w:ascii="Times New Roman" w:eastAsia="Times New Roman" w:hAnsi="Times New Roman" w:cs="Times New Roman"/>
                <w:color w:val="000000"/>
                <w:sz w:val="24"/>
                <w:szCs w:val="24"/>
                <w:lang w:eastAsia="ar-SA"/>
              </w:rPr>
              <w:t>енты, игровая деятельность, образовательная деятельность (</w:t>
            </w:r>
            <w:r w:rsidRPr="00512B5E">
              <w:rPr>
                <w:rFonts w:ascii="Times New Roman" w:eastAsia="Times New Roman" w:hAnsi="Times New Roman" w:cs="Times New Roman"/>
                <w:color w:val="000000"/>
                <w:sz w:val="24"/>
                <w:szCs w:val="24"/>
                <w:lang w:eastAsia="ar-SA"/>
              </w:rPr>
              <w:t>ОД), индивидуальная и подгрупповая работа; самостоятельная деятельность.</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color w:val="000000"/>
                <w:sz w:val="24"/>
                <w:szCs w:val="24"/>
                <w:lang w:eastAsia="ar-SA"/>
              </w:rPr>
            </w:pPr>
            <w:r w:rsidRPr="00512B5E">
              <w:rPr>
                <w:rFonts w:ascii="Times New Roman" w:eastAsia="Times New Roman" w:hAnsi="Times New Roman" w:cs="Times New Roman"/>
                <w:color w:val="000000"/>
                <w:sz w:val="24"/>
                <w:szCs w:val="24"/>
                <w:lang w:eastAsia="ar-SA"/>
              </w:rPr>
              <w:t>Программа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НОД, но  и при проведении  режимных моментов в соответствии со спецификой дошкольного образования.</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color w:val="000000"/>
                <w:sz w:val="24"/>
                <w:szCs w:val="24"/>
                <w:lang w:eastAsia="ar-SA"/>
              </w:rPr>
              <w:t>ДОУ осуществляет специализированную (коррекционную) помощь детям с общим недоразвитием речи (ОНР).</w:t>
            </w:r>
          </w:p>
        </w:tc>
      </w:tr>
      <w:tr w:rsidR="00512B5E" w:rsidRPr="00512B5E" w:rsidTr="00512B5E">
        <w:trPr>
          <w:trHeight w:val="726"/>
        </w:trPr>
        <w:tc>
          <w:tcPr>
            <w:tcW w:w="2481" w:type="dxa"/>
            <w:tcBorders>
              <w:top w:val="single" w:sz="4" w:space="0" w:color="auto"/>
              <w:left w:val="single" w:sz="2" w:space="0" w:color="000000"/>
              <w:bottom w:val="single" w:sz="4" w:space="0" w:color="auto"/>
              <w:right w:val="nil"/>
            </w:tcBorders>
            <w:hideMark/>
          </w:tcPr>
          <w:p w:rsidR="00512B5E" w:rsidRPr="00512B5E" w:rsidRDefault="00512B5E" w:rsidP="00512B5E">
            <w:pPr>
              <w:snapToGrid w:val="0"/>
              <w:spacing w:after="0" w:line="240" w:lineRule="auto"/>
              <w:rPr>
                <w:rFonts w:ascii="Times New Roman" w:eastAsia="Times New Roman" w:hAnsi="Times New Roman" w:cs="Times New Roman"/>
                <w:b/>
                <w:color w:val="000000"/>
                <w:sz w:val="24"/>
                <w:szCs w:val="24"/>
                <w:lang w:eastAsia="ar-SA"/>
              </w:rPr>
            </w:pPr>
            <w:r w:rsidRPr="00512B5E">
              <w:rPr>
                <w:rFonts w:ascii="Times New Roman" w:eastAsia="Times New Roman" w:hAnsi="Times New Roman" w:cs="Times New Roman"/>
                <w:b/>
                <w:color w:val="000000"/>
                <w:sz w:val="24"/>
                <w:szCs w:val="24"/>
                <w:lang w:eastAsia="ar-SA"/>
              </w:rPr>
              <w:t>Взаимодействие с родителями.</w:t>
            </w:r>
          </w:p>
        </w:tc>
        <w:tc>
          <w:tcPr>
            <w:tcW w:w="7040" w:type="dxa"/>
            <w:tcBorders>
              <w:top w:val="single" w:sz="4" w:space="0" w:color="auto"/>
              <w:left w:val="single" w:sz="2" w:space="0" w:color="000000"/>
              <w:bottom w:val="single" w:sz="4" w:space="0" w:color="auto"/>
              <w:right w:val="single" w:sz="2" w:space="0" w:color="000000"/>
            </w:tcBorders>
            <w:hideMark/>
          </w:tcPr>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b/>
                <w:color w:val="000000"/>
                <w:sz w:val="24"/>
                <w:szCs w:val="24"/>
                <w:lang w:eastAsia="ar-SA"/>
              </w:rPr>
            </w:pPr>
            <w:r w:rsidRPr="00512B5E">
              <w:rPr>
                <w:rFonts w:ascii="Times New Roman" w:eastAsia="Times New Roman" w:hAnsi="Times New Roman" w:cs="Times New Roman"/>
                <w:b/>
                <w:color w:val="000000"/>
                <w:sz w:val="24"/>
                <w:szCs w:val="24"/>
                <w:lang w:eastAsia="ar-SA"/>
              </w:rPr>
              <w:t>Главный принцип-сотрудничество.</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color w:val="000000"/>
                <w:sz w:val="24"/>
                <w:szCs w:val="24"/>
                <w:lang w:eastAsia="ar-SA"/>
              </w:rPr>
            </w:pPr>
            <w:r w:rsidRPr="00512B5E">
              <w:rPr>
                <w:rFonts w:ascii="Times New Roman" w:eastAsia="Times New Roman" w:hAnsi="Times New Roman" w:cs="Times New Roman"/>
                <w:b/>
                <w:color w:val="000000"/>
                <w:sz w:val="24"/>
                <w:szCs w:val="24"/>
                <w:lang w:eastAsia="ar-SA"/>
              </w:rPr>
              <w:t>Приоритетные задачи</w:t>
            </w:r>
            <w:r w:rsidRPr="00512B5E">
              <w:rPr>
                <w:rFonts w:ascii="Times New Roman" w:eastAsia="Times New Roman" w:hAnsi="Times New Roman" w:cs="Times New Roman"/>
                <w:color w:val="000000"/>
                <w:sz w:val="24"/>
                <w:szCs w:val="24"/>
                <w:lang w:eastAsia="ar-SA"/>
              </w:rPr>
              <w:t>:</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color w:val="000000"/>
                <w:sz w:val="24"/>
                <w:szCs w:val="24"/>
                <w:lang w:eastAsia="ar-SA"/>
              </w:rPr>
            </w:pPr>
            <w:r w:rsidRPr="00512B5E">
              <w:rPr>
                <w:rFonts w:ascii="Times New Roman" w:eastAsia="Times New Roman" w:hAnsi="Times New Roman" w:cs="Times New Roman"/>
                <w:color w:val="000000"/>
                <w:sz w:val="24"/>
                <w:szCs w:val="24"/>
                <w:lang w:eastAsia="ar-SA"/>
              </w:rPr>
              <w:t>-повышение педагогической культуры родителей;</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color w:val="000000"/>
                <w:sz w:val="24"/>
                <w:szCs w:val="24"/>
                <w:lang w:eastAsia="ar-SA"/>
              </w:rPr>
            </w:pPr>
            <w:r w:rsidRPr="00512B5E">
              <w:rPr>
                <w:rFonts w:ascii="Times New Roman" w:eastAsia="Times New Roman" w:hAnsi="Times New Roman" w:cs="Times New Roman"/>
                <w:color w:val="000000"/>
                <w:sz w:val="24"/>
                <w:szCs w:val="24"/>
                <w:lang w:eastAsia="ar-SA"/>
              </w:rPr>
              <w:t>-приобщение родителей к участию в жизни детского сада;</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color w:val="000000"/>
                <w:sz w:val="24"/>
                <w:szCs w:val="24"/>
                <w:lang w:eastAsia="ar-SA"/>
              </w:rPr>
            </w:pPr>
            <w:r w:rsidRPr="00512B5E">
              <w:rPr>
                <w:rFonts w:ascii="Times New Roman" w:eastAsia="Times New Roman" w:hAnsi="Times New Roman" w:cs="Times New Roman"/>
                <w:color w:val="000000"/>
                <w:sz w:val="24"/>
                <w:szCs w:val="24"/>
                <w:lang w:eastAsia="ar-SA"/>
              </w:rPr>
              <w:t>-изучение семьи и установление контактов с ее членами для согласования воспитательных воздействий на ребенка.</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b/>
                <w:color w:val="000000"/>
                <w:sz w:val="24"/>
                <w:szCs w:val="24"/>
                <w:lang w:eastAsia="ar-SA"/>
              </w:rPr>
            </w:pPr>
            <w:r w:rsidRPr="00512B5E">
              <w:rPr>
                <w:rFonts w:ascii="Times New Roman" w:eastAsia="Times New Roman" w:hAnsi="Times New Roman" w:cs="Times New Roman"/>
                <w:b/>
                <w:color w:val="000000"/>
                <w:sz w:val="24"/>
                <w:szCs w:val="24"/>
                <w:lang w:eastAsia="ar-SA"/>
              </w:rPr>
              <w:t>Формы сотрудничества:</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color w:val="000000"/>
                <w:sz w:val="24"/>
                <w:szCs w:val="24"/>
                <w:lang w:eastAsia="ar-SA"/>
              </w:rPr>
            </w:pPr>
            <w:r w:rsidRPr="00512B5E">
              <w:rPr>
                <w:rFonts w:ascii="Times New Roman" w:eastAsia="Times New Roman" w:hAnsi="Times New Roman" w:cs="Times New Roman"/>
                <w:color w:val="000000"/>
                <w:sz w:val="24"/>
                <w:szCs w:val="24"/>
                <w:lang w:eastAsia="ar-SA"/>
              </w:rPr>
              <w:t>-родительские собрания, консультации, беседы;</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color w:val="000000"/>
                <w:sz w:val="24"/>
                <w:szCs w:val="24"/>
                <w:lang w:eastAsia="ar-SA"/>
              </w:rPr>
            </w:pPr>
            <w:r w:rsidRPr="00512B5E">
              <w:rPr>
                <w:rFonts w:ascii="Times New Roman" w:eastAsia="Times New Roman" w:hAnsi="Times New Roman" w:cs="Times New Roman"/>
                <w:color w:val="000000"/>
                <w:sz w:val="24"/>
                <w:szCs w:val="24"/>
                <w:lang w:eastAsia="ar-SA"/>
              </w:rPr>
              <w:t>-семинары, практикумы, мастер-классы;</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color w:val="000000"/>
                <w:sz w:val="24"/>
                <w:szCs w:val="24"/>
                <w:lang w:eastAsia="ar-SA"/>
              </w:rPr>
            </w:pPr>
            <w:r w:rsidRPr="00512B5E">
              <w:rPr>
                <w:rFonts w:ascii="Times New Roman" w:eastAsia="Times New Roman" w:hAnsi="Times New Roman" w:cs="Times New Roman"/>
                <w:color w:val="000000"/>
                <w:sz w:val="24"/>
                <w:szCs w:val="24"/>
                <w:lang w:eastAsia="ar-SA"/>
              </w:rPr>
              <w:t>-совместные праздники, развлечения;</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color w:val="000000"/>
                <w:sz w:val="24"/>
                <w:szCs w:val="24"/>
                <w:lang w:eastAsia="ar-SA"/>
              </w:rPr>
            </w:pPr>
            <w:r w:rsidRPr="00512B5E">
              <w:rPr>
                <w:rFonts w:ascii="Times New Roman" w:eastAsia="Times New Roman" w:hAnsi="Times New Roman" w:cs="Times New Roman"/>
                <w:color w:val="000000"/>
                <w:sz w:val="24"/>
                <w:szCs w:val="24"/>
                <w:lang w:eastAsia="ar-SA"/>
              </w:rPr>
              <w:t>-наглядная информация;</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color w:val="000000"/>
                <w:sz w:val="24"/>
                <w:szCs w:val="24"/>
                <w:lang w:eastAsia="ar-SA"/>
              </w:rPr>
            </w:pPr>
            <w:r w:rsidRPr="00512B5E">
              <w:rPr>
                <w:rFonts w:ascii="Times New Roman" w:eastAsia="Times New Roman" w:hAnsi="Times New Roman" w:cs="Times New Roman"/>
                <w:color w:val="000000"/>
                <w:sz w:val="24"/>
                <w:szCs w:val="24"/>
                <w:lang w:eastAsia="ar-SA"/>
              </w:rPr>
              <w:t>-выставки совместных работ;</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b/>
                <w:color w:val="000000"/>
                <w:sz w:val="24"/>
                <w:szCs w:val="24"/>
                <w:lang w:eastAsia="ar-SA"/>
              </w:rPr>
            </w:pPr>
            <w:r w:rsidRPr="00512B5E">
              <w:rPr>
                <w:rFonts w:ascii="Times New Roman" w:eastAsia="Times New Roman" w:hAnsi="Times New Roman" w:cs="Times New Roman"/>
                <w:color w:val="000000"/>
                <w:sz w:val="24"/>
                <w:szCs w:val="24"/>
                <w:lang w:eastAsia="ar-SA"/>
              </w:rPr>
              <w:t>-посещение открытых мероприятий и участие в них.</w:t>
            </w:r>
          </w:p>
        </w:tc>
      </w:tr>
      <w:tr w:rsidR="00512B5E" w:rsidRPr="00512B5E" w:rsidTr="00512B5E">
        <w:trPr>
          <w:trHeight w:val="726"/>
        </w:trPr>
        <w:tc>
          <w:tcPr>
            <w:tcW w:w="2481" w:type="dxa"/>
            <w:tcBorders>
              <w:top w:val="single" w:sz="4" w:space="0" w:color="auto"/>
              <w:left w:val="single" w:sz="2" w:space="0" w:color="000000"/>
              <w:bottom w:val="single" w:sz="4" w:space="0" w:color="auto"/>
              <w:right w:val="nil"/>
            </w:tcBorders>
            <w:hideMark/>
          </w:tcPr>
          <w:p w:rsidR="00512B5E" w:rsidRPr="00512B5E" w:rsidRDefault="00512B5E" w:rsidP="00512B5E">
            <w:pPr>
              <w:snapToGrid w:val="0"/>
              <w:spacing w:after="0" w:line="240" w:lineRule="auto"/>
              <w:rPr>
                <w:rFonts w:ascii="Times New Roman" w:eastAsia="Times New Roman" w:hAnsi="Times New Roman" w:cs="Times New Roman"/>
                <w:b/>
                <w:color w:val="000000"/>
                <w:sz w:val="24"/>
                <w:szCs w:val="24"/>
                <w:lang w:eastAsia="ar-SA"/>
              </w:rPr>
            </w:pPr>
            <w:r w:rsidRPr="00512B5E">
              <w:rPr>
                <w:rFonts w:ascii="Times New Roman" w:eastAsia="Times New Roman" w:hAnsi="Times New Roman" w:cs="Times New Roman"/>
                <w:b/>
                <w:color w:val="000000"/>
                <w:sz w:val="24"/>
                <w:szCs w:val="24"/>
                <w:lang w:eastAsia="ar-SA"/>
              </w:rPr>
              <w:t>Кадровое обеспечение</w:t>
            </w:r>
          </w:p>
        </w:tc>
        <w:tc>
          <w:tcPr>
            <w:tcW w:w="7040" w:type="dxa"/>
            <w:tcBorders>
              <w:top w:val="single" w:sz="4" w:space="0" w:color="auto"/>
              <w:left w:val="single" w:sz="2" w:space="0" w:color="000000"/>
              <w:bottom w:val="single" w:sz="4" w:space="0" w:color="auto"/>
              <w:right w:val="single" w:sz="2" w:space="0" w:color="000000"/>
            </w:tcBorders>
            <w:hideMark/>
          </w:tcPr>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Муниципальное бюджетное  дошкольное образовательное учреждение «Детский сад комбинированного вида №34 «Гульчечек» ЗМР РТ укомплектовано кадрами полностью.</w:t>
            </w:r>
          </w:p>
          <w:p w:rsidR="00512B5E" w:rsidRPr="00512B5E" w:rsidRDefault="006373D2"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Педагогический персонал: 31</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Из них воспи</w:t>
            </w:r>
            <w:r w:rsidR="00024C6F">
              <w:rPr>
                <w:rFonts w:ascii="Times New Roman" w:eastAsia="Times New Roman" w:hAnsi="Times New Roman" w:cs="Times New Roman"/>
                <w:sz w:val="24"/>
                <w:szCs w:val="24"/>
                <w:lang w:eastAsia="ar-SA"/>
              </w:rPr>
              <w:t>тателей-23</w:t>
            </w:r>
            <w:r w:rsidR="006373D2">
              <w:rPr>
                <w:rFonts w:ascii="Times New Roman" w:eastAsia="Times New Roman" w:hAnsi="Times New Roman" w:cs="Times New Roman"/>
                <w:sz w:val="24"/>
                <w:szCs w:val="24"/>
                <w:lang w:eastAsia="ar-SA"/>
              </w:rPr>
              <w:t>, узких специалистов-8</w:t>
            </w:r>
            <w:r w:rsidRPr="00512B5E">
              <w:rPr>
                <w:rFonts w:ascii="Times New Roman" w:eastAsia="Times New Roman" w:hAnsi="Times New Roman" w:cs="Times New Roman"/>
                <w:sz w:val="24"/>
                <w:szCs w:val="24"/>
                <w:lang w:eastAsia="ar-SA"/>
              </w:rPr>
              <w:t>, из них: старший воспитатель-</w:t>
            </w:r>
            <w:r w:rsidR="006373D2">
              <w:rPr>
                <w:rFonts w:ascii="Times New Roman" w:eastAsia="Times New Roman" w:hAnsi="Times New Roman" w:cs="Times New Roman"/>
                <w:sz w:val="24"/>
                <w:szCs w:val="24"/>
                <w:lang w:eastAsia="ar-SA"/>
              </w:rPr>
              <w:t>1, педагог-психолог-1, логопед-2</w:t>
            </w:r>
            <w:r w:rsidRPr="00512B5E">
              <w:rPr>
                <w:rFonts w:ascii="Times New Roman" w:eastAsia="Times New Roman" w:hAnsi="Times New Roman" w:cs="Times New Roman"/>
                <w:sz w:val="24"/>
                <w:szCs w:val="24"/>
                <w:lang w:eastAsia="ar-SA"/>
              </w:rPr>
              <w:t xml:space="preserve">, музыкальных руководителей-2, воспитателей по обучению детей татарскому языку-1, инструктор по </w:t>
            </w:r>
            <w:proofErr w:type="gramStart"/>
            <w:r w:rsidRPr="00512B5E">
              <w:rPr>
                <w:rFonts w:ascii="Times New Roman" w:eastAsia="Times New Roman" w:hAnsi="Times New Roman" w:cs="Times New Roman"/>
                <w:sz w:val="24"/>
                <w:szCs w:val="24"/>
                <w:lang w:eastAsia="ar-SA"/>
              </w:rPr>
              <w:t>физической</w:t>
            </w:r>
            <w:proofErr w:type="gramEnd"/>
            <w:r w:rsidRPr="00512B5E">
              <w:rPr>
                <w:rFonts w:ascii="Times New Roman" w:eastAsia="Times New Roman" w:hAnsi="Times New Roman" w:cs="Times New Roman"/>
                <w:sz w:val="24"/>
                <w:szCs w:val="24"/>
                <w:lang w:eastAsia="ar-SA"/>
              </w:rPr>
              <w:t xml:space="preserve"> культуре-1.</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b/>
                <w:sz w:val="24"/>
                <w:szCs w:val="24"/>
                <w:lang w:eastAsia="ar-SA"/>
              </w:rPr>
            </w:pPr>
            <w:r w:rsidRPr="00512B5E">
              <w:rPr>
                <w:rFonts w:ascii="Times New Roman" w:eastAsia="Times New Roman" w:hAnsi="Times New Roman" w:cs="Times New Roman"/>
                <w:b/>
                <w:sz w:val="24"/>
                <w:szCs w:val="24"/>
                <w:lang w:eastAsia="ar-SA"/>
              </w:rPr>
              <w:t>Административно-хозяйственный персонал – 39</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proofErr w:type="gramStart"/>
            <w:r w:rsidRPr="00512B5E">
              <w:rPr>
                <w:rFonts w:ascii="Times New Roman" w:eastAsia="Times New Roman" w:hAnsi="Times New Roman" w:cs="Times New Roman"/>
                <w:sz w:val="24"/>
                <w:szCs w:val="24"/>
                <w:lang w:eastAsia="ar-SA"/>
              </w:rPr>
              <w:lastRenderedPageBreak/>
              <w:t>Из них младших воспитателей-1</w:t>
            </w:r>
            <w:r w:rsidR="00024C6F">
              <w:rPr>
                <w:rFonts w:ascii="Times New Roman" w:eastAsia="Times New Roman" w:hAnsi="Times New Roman" w:cs="Times New Roman"/>
                <w:sz w:val="24"/>
                <w:szCs w:val="24"/>
                <w:lang w:eastAsia="ar-SA"/>
              </w:rPr>
              <w:t>5, заместитель заведующего</w:t>
            </w:r>
            <w:r w:rsidRPr="00512B5E">
              <w:rPr>
                <w:rFonts w:ascii="Times New Roman" w:eastAsia="Times New Roman" w:hAnsi="Times New Roman" w:cs="Times New Roman"/>
                <w:sz w:val="24"/>
                <w:szCs w:val="24"/>
                <w:lang w:eastAsia="ar-SA"/>
              </w:rPr>
              <w:t>-1, кухонные работники-6, прочие-17</w:t>
            </w:r>
            <w:proofErr w:type="gramEnd"/>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Педагоги детского сада постоянно повышают свой профессиональный уровень:</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-посещают семинары муниципальных методических объединений, муниципальные и региональные семинары, где знакомятся с опытом работы своих коллег и других дошкольных учреждений, делятся опытом своей работы;</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 приобретают и изучают новинки периодической и методической литературы.</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Все это в комплексе дает хороший результат в организации педагогической деятельности и улучшении качества образования и воспитания дошкольников.</w:t>
            </w:r>
          </w:p>
        </w:tc>
      </w:tr>
      <w:tr w:rsidR="00512B5E" w:rsidRPr="00512B5E" w:rsidTr="00512B5E">
        <w:trPr>
          <w:trHeight w:val="3909"/>
        </w:trPr>
        <w:tc>
          <w:tcPr>
            <w:tcW w:w="2481" w:type="dxa"/>
            <w:tcBorders>
              <w:top w:val="single" w:sz="4" w:space="0" w:color="auto"/>
              <w:left w:val="single" w:sz="2" w:space="0" w:color="000000"/>
              <w:bottom w:val="single" w:sz="2" w:space="0" w:color="000000"/>
              <w:right w:val="nil"/>
            </w:tcBorders>
            <w:hideMark/>
          </w:tcPr>
          <w:p w:rsidR="00512B5E" w:rsidRPr="00512B5E" w:rsidRDefault="00512B5E" w:rsidP="00512B5E">
            <w:pPr>
              <w:snapToGrid w:val="0"/>
              <w:spacing w:after="0" w:line="240" w:lineRule="auto"/>
              <w:rPr>
                <w:rFonts w:ascii="Times New Roman" w:eastAsia="Times New Roman" w:hAnsi="Times New Roman" w:cs="Times New Roman"/>
                <w:color w:val="000000"/>
                <w:sz w:val="24"/>
                <w:szCs w:val="24"/>
                <w:lang w:eastAsia="ar-SA"/>
              </w:rPr>
            </w:pPr>
            <w:r w:rsidRPr="00512B5E">
              <w:rPr>
                <w:rFonts w:ascii="Times New Roman" w:eastAsia="Times New Roman" w:hAnsi="Times New Roman" w:cs="Times New Roman"/>
                <w:b/>
                <w:color w:val="000000"/>
                <w:sz w:val="24"/>
                <w:szCs w:val="24"/>
                <w:lang w:eastAsia="ar-SA"/>
              </w:rPr>
              <w:lastRenderedPageBreak/>
              <w:t>Материально-техническая база</w:t>
            </w:r>
            <w:r w:rsidRPr="00512B5E">
              <w:rPr>
                <w:rFonts w:ascii="Times New Roman" w:eastAsia="Times New Roman" w:hAnsi="Times New Roman" w:cs="Times New Roman"/>
                <w:color w:val="000000"/>
                <w:sz w:val="24"/>
                <w:szCs w:val="24"/>
                <w:lang w:eastAsia="ar-SA"/>
              </w:rPr>
              <w:t>.</w:t>
            </w:r>
          </w:p>
        </w:tc>
        <w:tc>
          <w:tcPr>
            <w:tcW w:w="7040" w:type="dxa"/>
            <w:tcBorders>
              <w:top w:val="single" w:sz="4" w:space="0" w:color="auto"/>
              <w:left w:val="single" w:sz="2" w:space="0" w:color="000000"/>
              <w:bottom w:val="single" w:sz="2" w:space="0" w:color="000000"/>
              <w:right w:val="single" w:sz="2" w:space="0" w:color="000000"/>
            </w:tcBorders>
            <w:hideMark/>
          </w:tcPr>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В помещении Учреждения созданы благоприятные условия для физического, речевого, познавательного, социально-коммуникативного и художественно-эстетического развития:</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w:t>
            </w:r>
            <w:r w:rsidRPr="00512B5E">
              <w:rPr>
                <w:rFonts w:ascii="Times New Roman" w:eastAsia="Times New Roman" w:hAnsi="Times New Roman" w:cs="Times New Roman"/>
                <w:i/>
                <w:sz w:val="24"/>
                <w:szCs w:val="24"/>
                <w:lang w:eastAsia="ar-SA"/>
              </w:rPr>
              <w:t>методический кабинет</w:t>
            </w:r>
            <w:r w:rsidRPr="00512B5E">
              <w:rPr>
                <w:rFonts w:ascii="Times New Roman" w:eastAsia="Times New Roman" w:hAnsi="Times New Roman" w:cs="Times New Roman"/>
                <w:sz w:val="24"/>
                <w:szCs w:val="24"/>
                <w:lang w:eastAsia="ar-SA"/>
              </w:rPr>
              <w:t>, который является информационно-аналитическим центром детского сада,</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w:t>
            </w:r>
            <w:r w:rsidRPr="00512B5E">
              <w:rPr>
                <w:rFonts w:ascii="Times New Roman" w:eastAsia="Times New Roman" w:hAnsi="Times New Roman" w:cs="Times New Roman"/>
                <w:i/>
                <w:sz w:val="24"/>
                <w:szCs w:val="24"/>
                <w:lang w:eastAsia="ar-SA"/>
              </w:rPr>
              <w:t>кабинет педагога-психолога</w:t>
            </w:r>
            <w:r w:rsidRPr="00512B5E">
              <w:rPr>
                <w:rFonts w:ascii="Times New Roman" w:eastAsia="Times New Roman" w:hAnsi="Times New Roman" w:cs="Times New Roman"/>
                <w:sz w:val="24"/>
                <w:szCs w:val="24"/>
                <w:lang w:eastAsia="ar-SA"/>
              </w:rPr>
              <w:t xml:space="preserve"> - обеспечение полноценного психического развития ребенка;</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w:t>
            </w:r>
            <w:r w:rsidRPr="00512B5E">
              <w:rPr>
                <w:rFonts w:ascii="Times New Roman" w:eastAsia="Times New Roman" w:hAnsi="Times New Roman" w:cs="Times New Roman"/>
                <w:i/>
                <w:sz w:val="24"/>
                <w:szCs w:val="24"/>
                <w:lang w:eastAsia="ar-SA"/>
              </w:rPr>
              <w:t xml:space="preserve">кабинет по обучению детей татарскому языку и </w:t>
            </w:r>
            <w:proofErr w:type="spellStart"/>
            <w:r w:rsidRPr="00512B5E">
              <w:rPr>
                <w:rFonts w:ascii="Times New Roman" w:eastAsia="Times New Roman" w:hAnsi="Times New Roman" w:cs="Times New Roman"/>
                <w:i/>
                <w:sz w:val="24"/>
                <w:szCs w:val="24"/>
                <w:lang w:eastAsia="ar-SA"/>
              </w:rPr>
              <w:t>минимузей</w:t>
            </w:r>
            <w:proofErr w:type="spellEnd"/>
            <w:r w:rsidRPr="00512B5E">
              <w:rPr>
                <w:rFonts w:ascii="Times New Roman" w:eastAsia="Times New Roman" w:hAnsi="Times New Roman" w:cs="Times New Roman"/>
                <w:sz w:val="24"/>
                <w:szCs w:val="24"/>
                <w:lang w:eastAsia="ar-SA"/>
              </w:rPr>
              <w:t>-решение задач этнокультурного регионального составляющего компонента.</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w:t>
            </w:r>
            <w:r w:rsidRPr="00512B5E">
              <w:rPr>
                <w:rFonts w:ascii="Times New Roman" w:eastAsia="Times New Roman" w:hAnsi="Times New Roman" w:cs="Times New Roman"/>
                <w:i/>
                <w:sz w:val="24"/>
                <w:szCs w:val="24"/>
                <w:lang w:eastAsia="ar-SA"/>
              </w:rPr>
              <w:t>кабинет логопед</w:t>
            </w:r>
            <w:proofErr w:type="gramStart"/>
            <w:r w:rsidRPr="00512B5E">
              <w:rPr>
                <w:rFonts w:ascii="Times New Roman" w:eastAsia="Times New Roman" w:hAnsi="Times New Roman" w:cs="Times New Roman"/>
                <w:i/>
                <w:sz w:val="24"/>
                <w:szCs w:val="24"/>
                <w:lang w:eastAsia="ar-SA"/>
              </w:rPr>
              <w:t>а</w:t>
            </w:r>
            <w:r w:rsidRPr="00512B5E">
              <w:rPr>
                <w:rFonts w:ascii="Times New Roman" w:eastAsia="Times New Roman" w:hAnsi="Times New Roman" w:cs="Times New Roman"/>
                <w:sz w:val="24"/>
                <w:szCs w:val="24"/>
                <w:lang w:eastAsia="ar-SA"/>
              </w:rPr>
              <w:t>-</w:t>
            </w:r>
            <w:proofErr w:type="gramEnd"/>
            <w:r w:rsidRPr="00512B5E">
              <w:rPr>
                <w:rFonts w:ascii="Times New Roman" w:eastAsia="Times New Roman" w:hAnsi="Times New Roman" w:cs="Times New Roman"/>
                <w:sz w:val="24"/>
                <w:szCs w:val="24"/>
                <w:lang w:eastAsia="ar-SA"/>
              </w:rPr>
              <w:t xml:space="preserve"> решение задач коррекционной работы с речью.</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w:t>
            </w:r>
            <w:r w:rsidRPr="00512B5E">
              <w:rPr>
                <w:rFonts w:ascii="Times New Roman" w:eastAsia="Times New Roman" w:hAnsi="Times New Roman" w:cs="Times New Roman"/>
                <w:i/>
                <w:sz w:val="24"/>
                <w:szCs w:val="24"/>
                <w:lang w:eastAsia="ar-SA"/>
              </w:rPr>
              <w:t>музыкальный зал</w:t>
            </w:r>
            <w:r w:rsidRPr="00512B5E">
              <w:rPr>
                <w:rFonts w:ascii="Times New Roman" w:eastAsia="Times New Roman" w:hAnsi="Times New Roman" w:cs="Times New Roman"/>
                <w:sz w:val="24"/>
                <w:szCs w:val="24"/>
                <w:lang w:eastAsia="ar-SA"/>
              </w:rPr>
              <w:t xml:space="preserve">  - полноценное и эффективное осуществление работы по музыкально-эстетическому направлению;</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w:t>
            </w:r>
            <w:r w:rsidRPr="00512B5E">
              <w:rPr>
                <w:rFonts w:ascii="Times New Roman" w:eastAsia="Times New Roman" w:hAnsi="Times New Roman" w:cs="Times New Roman"/>
                <w:i/>
                <w:sz w:val="24"/>
                <w:szCs w:val="24"/>
                <w:lang w:eastAsia="ar-SA"/>
              </w:rPr>
              <w:t>физкультурный зал</w:t>
            </w:r>
            <w:r w:rsidRPr="00512B5E">
              <w:rPr>
                <w:rFonts w:ascii="Times New Roman" w:eastAsia="Times New Roman" w:hAnsi="Times New Roman" w:cs="Times New Roman"/>
                <w:sz w:val="24"/>
                <w:szCs w:val="24"/>
                <w:lang w:eastAsia="ar-SA"/>
              </w:rPr>
              <w:t xml:space="preserve"> – полноценное  и эффективное осуществление физкультурно-оздоровительной работы;</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Для организации профилактической и оздоровительной работы в ДОУ функционирует медицинский блок: кабинеты медицинских сестер, процедурный кабинет, которые оснащены достаточным количеством медицинского оборудования и инвентаря.</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proofErr w:type="gramStart"/>
            <w:r w:rsidRPr="00512B5E">
              <w:rPr>
                <w:rFonts w:ascii="Times New Roman" w:eastAsia="Times New Roman" w:hAnsi="Times New Roman" w:cs="Times New Roman"/>
                <w:sz w:val="24"/>
                <w:szCs w:val="24"/>
                <w:lang w:eastAsia="ar-SA"/>
              </w:rPr>
              <w:t>Развивающая</w:t>
            </w:r>
            <w:proofErr w:type="gramEnd"/>
            <w:r w:rsidRPr="00512B5E">
              <w:rPr>
                <w:rFonts w:ascii="Times New Roman" w:eastAsia="Times New Roman" w:hAnsi="Times New Roman" w:cs="Times New Roman"/>
                <w:sz w:val="24"/>
                <w:szCs w:val="24"/>
                <w:lang w:eastAsia="ar-SA"/>
              </w:rPr>
              <w:t xml:space="preserve"> ППС групп соответствует требованиям ФГОС ДО и обеспечивает:</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-максимальную реализацию образовательного потенциала;</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-охрану и укрепление  здоровья детей.</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Обеспечивает возможность:</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-общения и совместной деятельности детей и взрослых,</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 xml:space="preserve">-двигательной активности детей, </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 xml:space="preserve">-возможности для уединения, </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-учет национально-культурных, климатических условий.</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 xml:space="preserve"> Структура РППС помогает установить необходимый баланс между основными видами детской деятельности. Дети могут получить из пространства Учреждения до групповых помещений информацию, необходимую для осуществления всех видов деятельности, позволяющую  воспитанникам развиваться, проявлять свою индивидуальность, реализовывать свое «я».</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На территории Учреждения</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-в наличии имеются 16 прогулочных площадок, оборудованных в соответствии с СанПиН;</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lastRenderedPageBreak/>
              <w:t>-оборудованная спортивная площадка;</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-созданы условия для экологического воспитания детей: цветочные клумбы, огород, сад, где дети совместно с педагогами и родителями осуществляют эколого-трудовую деятельность в течение всего года.</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Обеспечение условий безопасности выполняется локальными нормативно-правовыми документами: приказами, инструкциями, положениями.</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В соответствии с требованиями действующего законодательства по охране труда с сотрудниками систематически проводятся разного вида инструктажи: вводный (при поступлении на работу), первичный (с вновь поступившими), повторный, что позволяет персоналу владеть знаниями по охране труда и технике безопасности, действиям в чрезвычайных ситуациях.</w:t>
            </w:r>
          </w:p>
          <w:p w:rsidR="00512B5E" w:rsidRPr="00512B5E" w:rsidRDefault="00512B5E" w:rsidP="00512B5E">
            <w:pPr>
              <w:tabs>
                <w:tab w:val="right" w:pos="0"/>
                <w:tab w:val="left" w:pos="1276"/>
                <w:tab w:val="left" w:pos="1418"/>
              </w:tabs>
              <w:suppressAutoHyphens/>
              <w:spacing w:after="0" w:line="240" w:lineRule="auto"/>
              <w:ind w:firstLine="189"/>
              <w:jc w:val="both"/>
              <w:rPr>
                <w:rFonts w:ascii="Times New Roman" w:eastAsia="Times New Roman" w:hAnsi="Times New Roman" w:cs="Times New Roman"/>
                <w:sz w:val="24"/>
                <w:szCs w:val="24"/>
                <w:lang w:eastAsia="ar-SA"/>
              </w:rPr>
            </w:pPr>
            <w:r w:rsidRPr="00512B5E">
              <w:rPr>
                <w:rFonts w:ascii="Times New Roman" w:eastAsia="Times New Roman" w:hAnsi="Times New Roman" w:cs="Times New Roman"/>
                <w:sz w:val="24"/>
                <w:szCs w:val="24"/>
                <w:lang w:eastAsia="ar-SA"/>
              </w:rPr>
              <w:t>С воспитанниками детского сада проводятся беседы по ОБЖ, игры по охране здоровья и безопасности, направленные на воспитание у детей сознательного отношения к своему здоровью и жизни.</w:t>
            </w:r>
          </w:p>
        </w:tc>
      </w:tr>
    </w:tbl>
    <w:p w:rsidR="00512B5E" w:rsidRDefault="00512B5E" w:rsidP="00512B5E">
      <w:pPr>
        <w:spacing w:after="0" w:line="240" w:lineRule="auto"/>
        <w:ind w:left="360"/>
        <w:rPr>
          <w:rFonts w:ascii="Arial" w:eastAsia="Times New Roman" w:hAnsi="Arial" w:cs="Arial"/>
          <w:b/>
          <w:sz w:val="20"/>
          <w:szCs w:val="20"/>
        </w:rPr>
      </w:pPr>
    </w:p>
    <w:p w:rsidR="00504F55" w:rsidRPr="00504F55" w:rsidRDefault="00504F55" w:rsidP="00504F55">
      <w:pPr>
        <w:spacing w:after="0" w:line="240" w:lineRule="auto"/>
        <w:rPr>
          <w:rFonts w:ascii="Times New Roman" w:eastAsia="Times New Roman" w:hAnsi="Times New Roman" w:cs="Times New Roman"/>
          <w:sz w:val="24"/>
          <w:szCs w:val="24"/>
        </w:rPr>
      </w:pPr>
    </w:p>
    <w:p w:rsidR="00504F55" w:rsidRPr="00504F55" w:rsidRDefault="00504F55" w:rsidP="00504F55">
      <w:pPr>
        <w:widowControl w:val="0"/>
        <w:spacing w:after="0" w:line="240" w:lineRule="auto"/>
        <w:jc w:val="center"/>
        <w:rPr>
          <w:rFonts w:ascii="Times New Roman" w:eastAsia="Times New Roman" w:hAnsi="Times New Roman" w:cs="Times New Roman"/>
          <w:b/>
          <w:sz w:val="24"/>
          <w:szCs w:val="24"/>
        </w:rPr>
      </w:pPr>
    </w:p>
    <w:p w:rsidR="00504F55" w:rsidRPr="00504F55" w:rsidRDefault="00504F55" w:rsidP="00504F55">
      <w:pPr>
        <w:widowControl w:val="0"/>
        <w:spacing w:after="0" w:line="240" w:lineRule="auto"/>
        <w:jc w:val="center"/>
        <w:rPr>
          <w:rFonts w:ascii="Times New Roman" w:eastAsia="Times New Roman" w:hAnsi="Times New Roman" w:cs="Times New Roman"/>
          <w:b/>
          <w:sz w:val="24"/>
          <w:szCs w:val="24"/>
        </w:rPr>
      </w:pPr>
      <w:r w:rsidRPr="00504F55">
        <w:rPr>
          <w:rFonts w:ascii="Times New Roman" w:eastAsia="Times New Roman" w:hAnsi="Times New Roman" w:cs="Times New Roman"/>
          <w:b/>
          <w:sz w:val="24"/>
          <w:szCs w:val="24"/>
          <w:lang w:val="en-US"/>
        </w:rPr>
        <w:t>II</w:t>
      </w:r>
      <w:r w:rsidRPr="00504F55">
        <w:rPr>
          <w:rFonts w:ascii="Times New Roman" w:eastAsia="Times New Roman" w:hAnsi="Times New Roman" w:cs="Times New Roman"/>
          <w:b/>
          <w:sz w:val="24"/>
          <w:szCs w:val="24"/>
        </w:rPr>
        <w:t>. Система управления организации</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Управление Детским садом осуществляется в соответствии с действующим законодательством и уставом Детского сада.</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Управление Детским садом строится на принципах единоначалия и коллегиальности. Коллегиальными органами управле</w:t>
      </w:r>
      <w:r w:rsidR="004A0570">
        <w:rPr>
          <w:rFonts w:ascii="Times New Roman" w:eastAsia="Times New Roman" w:hAnsi="Times New Roman" w:cs="Times New Roman"/>
          <w:sz w:val="24"/>
          <w:szCs w:val="24"/>
        </w:rPr>
        <w:t xml:space="preserve">ния являются: </w:t>
      </w:r>
      <w:r w:rsidRPr="00504F55">
        <w:rPr>
          <w:rFonts w:ascii="Times New Roman" w:eastAsia="Times New Roman" w:hAnsi="Times New Roman" w:cs="Times New Roman"/>
          <w:sz w:val="24"/>
          <w:szCs w:val="24"/>
        </w:rPr>
        <w:t xml:space="preserve"> педагогический совет, общее собрание работников. Единоличным исполнительным органом является руководитель – заведующий.</w:t>
      </w:r>
    </w:p>
    <w:p w:rsidR="00504F55" w:rsidRPr="00504F55" w:rsidRDefault="00504F55" w:rsidP="00504F55">
      <w:pPr>
        <w:shd w:val="clear" w:color="auto" w:fill="FFFFFF"/>
        <w:spacing w:after="0" w:line="240" w:lineRule="auto"/>
        <w:jc w:val="center"/>
        <w:rPr>
          <w:rFonts w:ascii="Times New Roman" w:eastAsia="Times New Roman" w:hAnsi="Times New Roman" w:cs="Times New Roman"/>
          <w:sz w:val="24"/>
          <w:szCs w:val="24"/>
          <w:lang w:eastAsia="ru-RU"/>
        </w:rPr>
      </w:pPr>
      <w:r w:rsidRPr="00504F55">
        <w:rPr>
          <w:rFonts w:ascii="Times New Roman" w:eastAsia="Times New Roman" w:hAnsi="Times New Roman" w:cs="Times New Roman"/>
          <w:bCs/>
          <w:sz w:val="24"/>
          <w:szCs w:val="24"/>
          <w:lang w:eastAsia="ru-RU"/>
        </w:rPr>
        <w:t>Органы управления, действующие в Детском саду</w:t>
      </w:r>
    </w:p>
    <w:tbl>
      <w:tblPr>
        <w:tblW w:w="5000" w:type="pct"/>
        <w:jc w:val="center"/>
        <w:tblCellMar>
          <w:left w:w="0" w:type="dxa"/>
          <w:right w:w="0" w:type="dxa"/>
        </w:tblCellMar>
        <w:tblLook w:val="04A0" w:firstRow="1" w:lastRow="0" w:firstColumn="1" w:lastColumn="0" w:noHBand="0" w:noVBand="1"/>
      </w:tblPr>
      <w:tblGrid>
        <w:gridCol w:w="2708"/>
        <w:gridCol w:w="6833"/>
      </w:tblGrid>
      <w:tr w:rsidR="00504F55" w:rsidRPr="00504F55" w:rsidTr="00512B5E">
        <w:trPr>
          <w:jc w:val="center"/>
        </w:trPr>
        <w:tc>
          <w:tcPr>
            <w:tcW w:w="1419" w:type="pct"/>
            <w:tcBorders>
              <w:top w:val="single" w:sz="8" w:space="0" w:color="000080"/>
              <w:left w:val="single" w:sz="8" w:space="0" w:color="000080"/>
              <w:bottom w:val="single" w:sz="8" w:space="0" w:color="000080"/>
              <w:right w:val="nil"/>
            </w:tcBorders>
            <w:shd w:val="clear" w:color="auto" w:fill="FFFFFF"/>
            <w:tcMar>
              <w:top w:w="0" w:type="dxa"/>
              <w:left w:w="78" w:type="dxa"/>
              <w:bottom w:w="0" w:type="dxa"/>
              <w:right w:w="108"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lang w:eastAsia="ru-RU"/>
              </w:rPr>
            </w:pPr>
            <w:r w:rsidRPr="00504F55">
              <w:rPr>
                <w:rFonts w:ascii="Times New Roman" w:eastAsia="Times New Roman" w:hAnsi="Times New Roman" w:cs="Times New Roman"/>
                <w:sz w:val="24"/>
                <w:szCs w:val="24"/>
                <w:lang w:eastAsia="ru-RU"/>
              </w:rPr>
              <w:t>Наименование органа</w:t>
            </w:r>
          </w:p>
        </w:tc>
        <w:tc>
          <w:tcPr>
            <w:tcW w:w="3581" w:type="pct"/>
            <w:tcBorders>
              <w:top w:val="single" w:sz="8" w:space="0" w:color="000080"/>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lang w:eastAsia="ru-RU"/>
              </w:rPr>
            </w:pPr>
            <w:r w:rsidRPr="00504F55">
              <w:rPr>
                <w:rFonts w:ascii="Times New Roman" w:eastAsia="Times New Roman" w:hAnsi="Times New Roman" w:cs="Times New Roman"/>
                <w:sz w:val="24"/>
                <w:szCs w:val="24"/>
                <w:lang w:eastAsia="ru-RU"/>
              </w:rPr>
              <w:t>Функции</w:t>
            </w:r>
          </w:p>
        </w:tc>
      </w:tr>
      <w:tr w:rsidR="00504F55" w:rsidRPr="00504F55" w:rsidTr="00512B5E">
        <w:trPr>
          <w:jc w:val="center"/>
        </w:trPr>
        <w:tc>
          <w:tcPr>
            <w:tcW w:w="1419" w:type="pct"/>
            <w:tcBorders>
              <w:top w:val="single" w:sz="8" w:space="0" w:color="000080"/>
              <w:left w:val="single" w:sz="8" w:space="0" w:color="000080"/>
              <w:bottom w:val="single" w:sz="8" w:space="0" w:color="000080"/>
              <w:right w:val="nil"/>
            </w:tcBorders>
            <w:shd w:val="clear" w:color="auto" w:fill="FFFFFF"/>
            <w:tcMar>
              <w:top w:w="0" w:type="dxa"/>
              <w:left w:w="78" w:type="dxa"/>
              <w:bottom w:w="0" w:type="dxa"/>
              <w:right w:w="108" w:type="dxa"/>
            </w:tcMar>
            <w:hideMark/>
          </w:tcPr>
          <w:p w:rsidR="00504F55" w:rsidRPr="00504F55" w:rsidRDefault="00504F55" w:rsidP="00504F55">
            <w:pPr>
              <w:spacing w:after="0" w:line="240" w:lineRule="auto"/>
              <w:jc w:val="both"/>
              <w:rPr>
                <w:rFonts w:ascii="Times New Roman" w:eastAsia="Times New Roman" w:hAnsi="Times New Roman" w:cs="Times New Roman"/>
                <w:sz w:val="24"/>
                <w:szCs w:val="24"/>
                <w:lang w:eastAsia="ru-RU"/>
              </w:rPr>
            </w:pPr>
            <w:r w:rsidRPr="00504F55">
              <w:rPr>
                <w:rFonts w:ascii="Times New Roman" w:eastAsia="Times New Roman" w:hAnsi="Times New Roman" w:cs="Times New Roman"/>
                <w:sz w:val="24"/>
                <w:szCs w:val="24"/>
                <w:lang w:eastAsia="ru-RU"/>
              </w:rPr>
              <w:t>Заведующий</w:t>
            </w:r>
          </w:p>
        </w:tc>
        <w:tc>
          <w:tcPr>
            <w:tcW w:w="3581" w:type="pct"/>
            <w:tcBorders>
              <w:top w:val="single" w:sz="8" w:space="0" w:color="000080"/>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504F55" w:rsidRPr="00504F55" w:rsidRDefault="00504F55" w:rsidP="00504F55">
            <w:pPr>
              <w:spacing w:after="0" w:line="240" w:lineRule="auto"/>
              <w:jc w:val="both"/>
              <w:rPr>
                <w:rFonts w:ascii="Times New Roman" w:eastAsia="Times New Roman" w:hAnsi="Times New Roman" w:cs="Times New Roman"/>
                <w:sz w:val="24"/>
                <w:szCs w:val="24"/>
                <w:lang w:eastAsia="ru-RU"/>
              </w:rPr>
            </w:pPr>
            <w:r w:rsidRPr="00504F55">
              <w:rPr>
                <w:rFonts w:ascii="Times New Roman" w:eastAsia="Times New Roman" w:hAnsi="Times New Roman" w:cs="Times New Roman"/>
                <w:sz w:val="24"/>
                <w:szCs w:val="24"/>
                <w:lang w:eastAsia="ru-RU"/>
              </w:rPr>
              <w:t>Контролирует работу и обеспечивает эффективное взаимодействие структурных подразделений организации, утверждает штатное расписание, отчетные документы организации, осуществляет общее руководство Детским садом</w:t>
            </w:r>
          </w:p>
        </w:tc>
      </w:tr>
      <w:tr w:rsidR="00504F55" w:rsidRPr="00504F55" w:rsidTr="00512B5E">
        <w:trPr>
          <w:jc w:val="center"/>
        </w:trPr>
        <w:tc>
          <w:tcPr>
            <w:tcW w:w="1419" w:type="pct"/>
            <w:tcBorders>
              <w:top w:val="nil"/>
              <w:left w:val="single" w:sz="8" w:space="0" w:color="000080"/>
              <w:bottom w:val="single" w:sz="8" w:space="0" w:color="000080"/>
              <w:right w:val="nil"/>
            </w:tcBorders>
            <w:shd w:val="clear" w:color="auto" w:fill="FFFFFF"/>
            <w:tcMar>
              <w:top w:w="0" w:type="dxa"/>
              <w:left w:w="78" w:type="dxa"/>
              <w:bottom w:w="0" w:type="dxa"/>
              <w:right w:w="108" w:type="dxa"/>
            </w:tcMar>
            <w:hideMark/>
          </w:tcPr>
          <w:p w:rsidR="00504F55" w:rsidRPr="00504F55" w:rsidRDefault="00504F55" w:rsidP="00504F55">
            <w:pPr>
              <w:spacing w:after="0" w:line="240" w:lineRule="auto"/>
              <w:jc w:val="both"/>
              <w:rPr>
                <w:rFonts w:ascii="Times New Roman" w:eastAsia="Times New Roman" w:hAnsi="Times New Roman" w:cs="Times New Roman"/>
                <w:sz w:val="24"/>
                <w:szCs w:val="24"/>
                <w:lang w:eastAsia="ru-RU"/>
              </w:rPr>
            </w:pPr>
            <w:r w:rsidRPr="00504F55">
              <w:rPr>
                <w:rFonts w:ascii="Times New Roman" w:eastAsia="Times New Roman" w:hAnsi="Times New Roman" w:cs="Times New Roman"/>
                <w:sz w:val="24"/>
                <w:szCs w:val="24"/>
                <w:lang w:eastAsia="ru-RU"/>
              </w:rPr>
              <w:t>Педагогический совет</w:t>
            </w:r>
          </w:p>
        </w:tc>
        <w:tc>
          <w:tcPr>
            <w:tcW w:w="3581" w:type="pct"/>
            <w:tcBorders>
              <w:top w:val="nil"/>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504F55" w:rsidRPr="00504F55" w:rsidRDefault="00504F55" w:rsidP="00504F55">
            <w:pPr>
              <w:spacing w:after="0" w:line="240" w:lineRule="auto"/>
              <w:rPr>
                <w:rFonts w:ascii="Times New Roman" w:eastAsia="Times New Roman" w:hAnsi="Times New Roman" w:cs="Times New Roman"/>
                <w:sz w:val="24"/>
                <w:szCs w:val="24"/>
                <w:lang w:eastAsia="ru-RU"/>
              </w:rPr>
            </w:pPr>
            <w:r w:rsidRPr="00504F55">
              <w:rPr>
                <w:rFonts w:ascii="Times New Roman" w:eastAsia="Times New Roman" w:hAnsi="Times New Roman" w:cs="Times New Roman"/>
                <w:sz w:val="24"/>
                <w:szCs w:val="24"/>
                <w:lang w:eastAsia="ru-RU"/>
              </w:rPr>
              <w:t>Осуществляет текущее руководство образовательной деятельностью Детского сада, в том числе рассматривает вопросы:</w:t>
            </w:r>
          </w:p>
          <w:p w:rsidR="00504F55" w:rsidRPr="00504F55" w:rsidRDefault="00504F55" w:rsidP="00504F55">
            <w:pPr>
              <w:spacing w:after="0" w:line="240" w:lineRule="auto"/>
              <w:rPr>
                <w:rFonts w:ascii="Times New Roman" w:eastAsia="Times New Roman" w:hAnsi="Times New Roman" w:cs="Times New Roman"/>
                <w:sz w:val="24"/>
                <w:szCs w:val="24"/>
                <w:lang w:eastAsia="ru-RU"/>
              </w:rPr>
            </w:pPr>
            <w:r w:rsidRPr="00504F55">
              <w:rPr>
                <w:rFonts w:ascii="Times New Roman" w:eastAsia="Times New Roman" w:hAnsi="Times New Roman" w:cs="Times New Roman"/>
                <w:sz w:val="24"/>
                <w:szCs w:val="24"/>
                <w:lang w:eastAsia="ru-RU"/>
              </w:rPr>
              <w:t>− развития образовательных услуг;</w:t>
            </w:r>
          </w:p>
          <w:p w:rsidR="00504F55" w:rsidRPr="00504F55" w:rsidRDefault="00504F55" w:rsidP="00504F55">
            <w:pPr>
              <w:spacing w:after="0" w:line="240" w:lineRule="auto"/>
              <w:rPr>
                <w:rFonts w:ascii="Times New Roman" w:eastAsia="Times New Roman" w:hAnsi="Times New Roman" w:cs="Times New Roman"/>
                <w:sz w:val="24"/>
                <w:szCs w:val="24"/>
                <w:lang w:eastAsia="ru-RU"/>
              </w:rPr>
            </w:pPr>
            <w:r w:rsidRPr="00504F55">
              <w:rPr>
                <w:rFonts w:ascii="Times New Roman" w:eastAsia="Times New Roman" w:hAnsi="Times New Roman" w:cs="Times New Roman"/>
                <w:sz w:val="24"/>
                <w:szCs w:val="24"/>
                <w:lang w:eastAsia="ru-RU"/>
              </w:rPr>
              <w:t>− регламентации образовательных отношений;</w:t>
            </w:r>
          </w:p>
          <w:p w:rsidR="00504F55" w:rsidRPr="00504F55" w:rsidRDefault="00504F55" w:rsidP="00504F55">
            <w:pPr>
              <w:spacing w:after="0" w:line="240" w:lineRule="auto"/>
              <w:rPr>
                <w:rFonts w:ascii="Times New Roman" w:eastAsia="Times New Roman" w:hAnsi="Times New Roman" w:cs="Times New Roman"/>
                <w:sz w:val="24"/>
                <w:szCs w:val="24"/>
                <w:lang w:eastAsia="ru-RU"/>
              </w:rPr>
            </w:pPr>
            <w:r w:rsidRPr="00504F55">
              <w:rPr>
                <w:rFonts w:ascii="Times New Roman" w:eastAsia="Times New Roman" w:hAnsi="Times New Roman" w:cs="Times New Roman"/>
                <w:sz w:val="24"/>
                <w:szCs w:val="24"/>
                <w:lang w:eastAsia="ru-RU"/>
              </w:rPr>
              <w:t>− разработки образовательных программ;</w:t>
            </w:r>
          </w:p>
          <w:p w:rsidR="00504F55" w:rsidRPr="00504F55" w:rsidRDefault="00504F55" w:rsidP="00504F55">
            <w:pPr>
              <w:spacing w:after="0" w:line="240" w:lineRule="auto"/>
              <w:rPr>
                <w:rFonts w:ascii="Times New Roman" w:eastAsia="Times New Roman" w:hAnsi="Times New Roman" w:cs="Times New Roman"/>
                <w:sz w:val="24"/>
                <w:szCs w:val="24"/>
                <w:lang w:eastAsia="ru-RU"/>
              </w:rPr>
            </w:pPr>
            <w:r w:rsidRPr="00504F55">
              <w:rPr>
                <w:rFonts w:ascii="Times New Roman" w:eastAsia="Times New Roman" w:hAnsi="Times New Roman" w:cs="Times New Roman"/>
                <w:sz w:val="24"/>
                <w:szCs w:val="24"/>
                <w:lang w:eastAsia="ru-RU"/>
              </w:rPr>
              <w:t>− выбора учебников, учебных пособий, средств обучения и воспитания;</w:t>
            </w:r>
          </w:p>
          <w:p w:rsidR="00504F55" w:rsidRPr="00504F55" w:rsidRDefault="00504F55" w:rsidP="00504F55">
            <w:pPr>
              <w:spacing w:after="0" w:line="240" w:lineRule="auto"/>
              <w:rPr>
                <w:rFonts w:ascii="Times New Roman" w:eastAsia="Times New Roman" w:hAnsi="Times New Roman" w:cs="Times New Roman"/>
                <w:sz w:val="24"/>
                <w:szCs w:val="24"/>
                <w:lang w:eastAsia="ru-RU"/>
              </w:rPr>
            </w:pPr>
            <w:r w:rsidRPr="00504F55">
              <w:rPr>
                <w:rFonts w:ascii="Times New Roman" w:eastAsia="Times New Roman" w:hAnsi="Times New Roman" w:cs="Times New Roman"/>
                <w:sz w:val="24"/>
                <w:szCs w:val="24"/>
                <w:lang w:eastAsia="ru-RU"/>
              </w:rPr>
              <w:t>− материально-технического обеспечения образовательного процесса;</w:t>
            </w:r>
          </w:p>
          <w:p w:rsidR="00504F55" w:rsidRPr="00504F55" w:rsidRDefault="00504F55" w:rsidP="00504F55">
            <w:pPr>
              <w:spacing w:after="0" w:line="240" w:lineRule="auto"/>
              <w:rPr>
                <w:rFonts w:ascii="Times New Roman" w:eastAsia="Times New Roman" w:hAnsi="Times New Roman" w:cs="Times New Roman"/>
                <w:sz w:val="24"/>
                <w:szCs w:val="24"/>
                <w:lang w:eastAsia="ru-RU"/>
              </w:rPr>
            </w:pPr>
            <w:r w:rsidRPr="00504F55">
              <w:rPr>
                <w:rFonts w:ascii="Times New Roman" w:eastAsia="Times New Roman" w:hAnsi="Times New Roman" w:cs="Times New Roman"/>
                <w:sz w:val="24"/>
                <w:szCs w:val="24"/>
                <w:lang w:eastAsia="ru-RU"/>
              </w:rPr>
              <w:t>− аттестации, повышении квалификации педагогических работников;</w:t>
            </w:r>
          </w:p>
          <w:p w:rsidR="00504F55" w:rsidRPr="00504F55" w:rsidRDefault="00504F55" w:rsidP="00504F55">
            <w:pPr>
              <w:spacing w:after="0" w:line="240" w:lineRule="auto"/>
              <w:rPr>
                <w:rFonts w:ascii="Times New Roman" w:eastAsia="Times New Roman" w:hAnsi="Times New Roman" w:cs="Times New Roman"/>
                <w:sz w:val="24"/>
                <w:szCs w:val="24"/>
                <w:lang w:eastAsia="ru-RU"/>
              </w:rPr>
            </w:pPr>
            <w:r w:rsidRPr="00504F55">
              <w:rPr>
                <w:rFonts w:ascii="Times New Roman" w:eastAsia="Times New Roman" w:hAnsi="Times New Roman" w:cs="Times New Roman"/>
                <w:sz w:val="24"/>
                <w:szCs w:val="24"/>
                <w:lang w:eastAsia="ru-RU"/>
              </w:rPr>
              <w:t>− координации деятельности методических объединений</w:t>
            </w:r>
          </w:p>
        </w:tc>
      </w:tr>
      <w:tr w:rsidR="00504F55" w:rsidRPr="00504F55" w:rsidTr="00512B5E">
        <w:trPr>
          <w:jc w:val="center"/>
        </w:trPr>
        <w:tc>
          <w:tcPr>
            <w:tcW w:w="1419" w:type="pct"/>
            <w:tcBorders>
              <w:top w:val="nil"/>
              <w:left w:val="single" w:sz="8" w:space="0" w:color="000080"/>
              <w:bottom w:val="single" w:sz="8" w:space="0" w:color="000080"/>
              <w:right w:val="nil"/>
            </w:tcBorders>
            <w:shd w:val="clear" w:color="auto" w:fill="FFFFFF"/>
            <w:tcMar>
              <w:top w:w="0" w:type="dxa"/>
              <w:left w:w="78" w:type="dxa"/>
              <w:bottom w:w="0" w:type="dxa"/>
              <w:right w:w="108" w:type="dxa"/>
            </w:tcMar>
            <w:hideMark/>
          </w:tcPr>
          <w:p w:rsidR="00504F55" w:rsidRPr="00504F55" w:rsidRDefault="00504F55" w:rsidP="00504F55">
            <w:pPr>
              <w:spacing w:after="0" w:line="240" w:lineRule="auto"/>
              <w:jc w:val="both"/>
              <w:rPr>
                <w:rFonts w:ascii="Times New Roman" w:eastAsia="Times New Roman" w:hAnsi="Times New Roman" w:cs="Times New Roman"/>
                <w:sz w:val="24"/>
                <w:szCs w:val="24"/>
                <w:lang w:eastAsia="ru-RU"/>
              </w:rPr>
            </w:pPr>
            <w:r w:rsidRPr="00504F55">
              <w:rPr>
                <w:rFonts w:ascii="Times New Roman" w:eastAsia="Times New Roman" w:hAnsi="Times New Roman" w:cs="Times New Roman"/>
                <w:sz w:val="24"/>
                <w:szCs w:val="24"/>
                <w:lang w:eastAsia="ru-RU"/>
              </w:rPr>
              <w:t>Общее собрание работников</w:t>
            </w:r>
          </w:p>
        </w:tc>
        <w:tc>
          <w:tcPr>
            <w:tcW w:w="3581" w:type="pct"/>
            <w:tcBorders>
              <w:top w:val="nil"/>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504F55" w:rsidRPr="00504F55" w:rsidRDefault="00504F55" w:rsidP="00504F55">
            <w:pPr>
              <w:spacing w:after="0" w:line="240" w:lineRule="auto"/>
              <w:jc w:val="both"/>
              <w:rPr>
                <w:rFonts w:ascii="Times New Roman" w:eastAsia="Times New Roman" w:hAnsi="Times New Roman" w:cs="Times New Roman"/>
                <w:sz w:val="24"/>
                <w:szCs w:val="24"/>
                <w:lang w:eastAsia="ru-RU"/>
              </w:rPr>
            </w:pPr>
            <w:r w:rsidRPr="00504F55">
              <w:rPr>
                <w:rFonts w:ascii="Times New Roman" w:eastAsia="Times New Roman" w:hAnsi="Times New Roman" w:cs="Times New Roman"/>
                <w:sz w:val="24"/>
                <w:szCs w:val="24"/>
                <w:lang w:eastAsia="ru-RU"/>
              </w:rPr>
              <w:t>Реализует право работников участвовать в управлении образовательной организацией, в том числе:</w:t>
            </w:r>
          </w:p>
          <w:p w:rsidR="00504F55" w:rsidRPr="00504F55" w:rsidRDefault="00504F55" w:rsidP="00504F55">
            <w:pPr>
              <w:spacing w:after="0" w:line="240" w:lineRule="auto"/>
              <w:jc w:val="both"/>
              <w:rPr>
                <w:rFonts w:ascii="Times New Roman" w:eastAsia="Times New Roman" w:hAnsi="Times New Roman" w:cs="Times New Roman"/>
                <w:sz w:val="24"/>
                <w:szCs w:val="24"/>
                <w:lang w:eastAsia="ru-RU"/>
              </w:rPr>
            </w:pPr>
            <w:r w:rsidRPr="00504F55">
              <w:rPr>
                <w:rFonts w:ascii="Times New Roman" w:eastAsia="Times New Roman" w:hAnsi="Times New Roman" w:cs="Times New Roman"/>
                <w:sz w:val="24"/>
                <w:szCs w:val="24"/>
                <w:lang w:eastAsia="ru-RU"/>
              </w:rPr>
              <w:t>− участвовать в разработке и принятии коллективного договора, Правил трудового распорядка, изменений и дополнений к ним;</w:t>
            </w:r>
          </w:p>
          <w:p w:rsidR="00504F55" w:rsidRPr="00504F55" w:rsidRDefault="00504F55" w:rsidP="00504F55">
            <w:pPr>
              <w:spacing w:after="0" w:line="240" w:lineRule="auto"/>
              <w:jc w:val="both"/>
              <w:rPr>
                <w:rFonts w:ascii="Times New Roman" w:eastAsia="Times New Roman" w:hAnsi="Times New Roman" w:cs="Times New Roman"/>
                <w:sz w:val="24"/>
                <w:szCs w:val="24"/>
                <w:lang w:eastAsia="ru-RU"/>
              </w:rPr>
            </w:pPr>
            <w:r w:rsidRPr="00504F55">
              <w:rPr>
                <w:rFonts w:ascii="Times New Roman" w:eastAsia="Times New Roman" w:hAnsi="Times New Roman" w:cs="Times New Roman"/>
                <w:sz w:val="24"/>
                <w:szCs w:val="24"/>
                <w:lang w:eastAsia="ru-RU"/>
              </w:rPr>
              <w:t xml:space="preserve">− принимать локальные акты, которые регламентируют </w:t>
            </w:r>
            <w:r w:rsidRPr="00504F55">
              <w:rPr>
                <w:rFonts w:ascii="Times New Roman" w:eastAsia="Times New Roman" w:hAnsi="Times New Roman" w:cs="Times New Roman"/>
                <w:sz w:val="24"/>
                <w:szCs w:val="24"/>
                <w:lang w:eastAsia="ru-RU"/>
              </w:rPr>
              <w:lastRenderedPageBreak/>
              <w:t>деятельность образовательной организации и связаны с правами и обязанностями работников;</w:t>
            </w:r>
          </w:p>
          <w:p w:rsidR="00504F55" w:rsidRPr="00504F55" w:rsidRDefault="00504F55" w:rsidP="00504F55">
            <w:pPr>
              <w:spacing w:after="0" w:line="240" w:lineRule="auto"/>
              <w:jc w:val="both"/>
              <w:rPr>
                <w:rFonts w:ascii="Times New Roman" w:eastAsia="Times New Roman" w:hAnsi="Times New Roman" w:cs="Times New Roman"/>
                <w:sz w:val="24"/>
                <w:szCs w:val="24"/>
                <w:lang w:eastAsia="ru-RU"/>
              </w:rPr>
            </w:pPr>
            <w:r w:rsidRPr="00504F55">
              <w:rPr>
                <w:rFonts w:ascii="Times New Roman" w:eastAsia="Times New Roman" w:hAnsi="Times New Roman" w:cs="Times New Roman"/>
                <w:sz w:val="24"/>
                <w:szCs w:val="24"/>
                <w:lang w:eastAsia="ru-RU"/>
              </w:rPr>
              <w:t>− разрешать конфликтные ситуации между работниками и администрацией образовательной организации;</w:t>
            </w:r>
          </w:p>
          <w:p w:rsidR="00504F55" w:rsidRPr="00504F55" w:rsidRDefault="00504F55" w:rsidP="00504F55">
            <w:pPr>
              <w:spacing w:after="0" w:line="240" w:lineRule="auto"/>
              <w:jc w:val="both"/>
              <w:rPr>
                <w:rFonts w:ascii="Times New Roman" w:eastAsia="Times New Roman" w:hAnsi="Times New Roman" w:cs="Times New Roman"/>
                <w:sz w:val="24"/>
                <w:szCs w:val="24"/>
                <w:lang w:eastAsia="ru-RU"/>
              </w:rPr>
            </w:pPr>
            <w:r w:rsidRPr="00504F55">
              <w:rPr>
                <w:rFonts w:ascii="Times New Roman" w:eastAsia="Times New Roman" w:hAnsi="Times New Roman" w:cs="Times New Roman"/>
                <w:sz w:val="24"/>
                <w:szCs w:val="24"/>
                <w:lang w:eastAsia="ru-RU"/>
              </w:rPr>
              <w:t>− вносить предложения по корректировке плана мероприятий организации, совершенствованию ее работы и развитию материальной базы</w:t>
            </w:r>
          </w:p>
        </w:tc>
      </w:tr>
    </w:tbl>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lastRenderedPageBreak/>
        <w:t>Структура и система управления соответствуют специфике деятельности Детского сада.</w:t>
      </w:r>
    </w:p>
    <w:p w:rsidR="00504F55" w:rsidRPr="00504F55" w:rsidRDefault="00504F55" w:rsidP="00504F55">
      <w:pPr>
        <w:spacing w:after="0" w:line="240" w:lineRule="auto"/>
        <w:jc w:val="center"/>
        <w:rPr>
          <w:rFonts w:ascii="Times New Roman" w:eastAsia="Times New Roman" w:hAnsi="Times New Roman" w:cs="Times New Roman"/>
          <w:b/>
          <w:bCs/>
          <w:sz w:val="24"/>
          <w:szCs w:val="24"/>
        </w:rPr>
      </w:pPr>
    </w:p>
    <w:p w:rsidR="00504F55" w:rsidRPr="00504F55" w:rsidRDefault="00504F55" w:rsidP="00504F55">
      <w:pPr>
        <w:spacing w:after="0" w:line="240" w:lineRule="auto"/>
        <w:jc w:val="center"/>
        <w:rPr>
          <w:rFonts w:ascii="Times New Roman" w:eastAsia="Times New Roman" w:hAnsi="Times New Roman" w:cs="Times New Roman"/>
          <w:b/>
          <w:sz w:val="24"/>
          <w:szCs w:val="24"/>
        </w:rPr>
      </w:pPr>
      <w:r w:rsidRPr="00504F55">
        <w:rPr>
          <w:rFonts w:ascii="Times New Roman" w:eastAsia="Times New Roman" w:hAnsi="Times New Roman" w:cs="Times New Roman"/>
          <w:b/>
          <w:bCs/>
          <w:sz w:val="24"/>
          <w:szCs w:val="24"/>
          <w:lang w:val="en-US"/>
        </w:rPr>
        <w:t>III</w:t>
      </w:r>
      <w:r w:rsidRPr="00504F55">
        <w:rPr>
          <w:rFonts w:ascii="Times New Roman" w:eastAsia="Times New Roman" w:hAnsi="Times New Roman" w:cs="Times New Roman"/>
          <w:b/>
          <w:bCs/>
          <w:sz w:val="24"/>
          <w:szCs w:val="24"/>
        </w:rPr>
        <w:t>. Оценка образовательной деятельности</w:t>
      </w:r>
    </w:p>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 xml:space="preserve">Образовательная деятельность в Детском саду организована в соответствии с Федеральным законом от 29.12.2012 № 273-ФЗ «Об образовании в Российской Федерации», ФГОС дошкольного образования, </w:t>
      </w:r>
      <w:r w:rsidR="00C50902">
        <w:rPr>
          <w:rFonts w:ascii="Times New Roman" w:eastAsia="Times New Roman" w:hAnsi="Times New Roman" w:cs="Times New Roman"/>
          <w:sz w:val="24"/>
          <w:szCs w:val="24"/>
        </w:rPr>
        <w:t xml:space="preserve"> </w:t>
      </w:r>
      <w:r w:rsidR="00C50902" w:rsidRPr="00C50902">
        <w:rPr>
          <w:rFonts w:ascii="Times New Roman" w:eastAsia="Times New Roman" w:hAnsi="Times New Roman" w:cs="Times New Roman"/>
          <w:sz w:val="24"/>
          <w:szCs w:val="24"/>
        </w:rPr>
        <w:t>"СанПиН 1.2.3685-21</w:t>
      </w:r>
      <w:r w:rsidRPr="00504F55">
        <w:rPr>
          <w:rFonts w:ascii="Times New Roman" w:eastAsia="Times New Roman" w:hAnsi="Times New Roman" w:cs="Times New Roman"/>
          <w:sz w:val="24"/>
          <w:szCs w:val="24"/>
        </w:rPr>
        <w:t xml:space="preserve"> «Санитарно-эпидемиологические</w:t>
      </w:r>
      <w:r w:rsidR="00C50902">
        <w:rPr>
          <w:rFonts w:ascii="Times New Roman" w:eastAsia="Times New Roman" w:hAnsi="Times New Roman" w:cs="Times New Roman"/>
          <w:sz w:val="24"/>
          <w:szCs w:val="24"/>
        </w:rPr>
        <w:t xml:space="preserve"> правила и нормы </w:t>
      </w:r>
      <w:r w:rsidRPr="00504F55">
        <w:rPr>
          <w:rFonts w:ascii="Times New Roman" w:eastAsia="Times New Roman" w:hAnsi="Times New Roman" w:cs="Times New Roman"/>
          <w:sz w:val="24"/>
          <w:szCs w:val="24"/>
        </w:rPr>
        <w:t>».</w:t>
      </w:r>
    </w:p>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Образовательная деятельность ведется на основании утвержденной основной образовательной программы дошкольного образования, которая составлена в соответствии с ФГОС дошкольного образования, с учетом примерной образовательной программы дошкольного образования, санитарно-эпидемиологическими правилами и нормативами, с учетом недельной нагрузки.</w:t>
      </w:r>
    </w:p>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Детский са</w:t>
      </w:r>
      <w:r w:rsidR="00C50902">
        <w:rPr>
          <w:rFonts w:ascii="Times New Roman" w:eastAsia="Times New Roman" w:hAnsi="Times New Roman" w:cs="Times New Roman"/>
          <w:sz w:val="24"/>
          <w:szCs w:val="24"/>
        </w:rPr>
        <w:t>д посещают 410</w:t>
      </w:r>
      <w:r w:rsidRPr="00504F55">
        <w:rPr>
          <w:rFonts w:ascii="Times New Roman" w:eastAsia="Times New Roman" w:hAnsi="Times New Roman" w:cs="Times New Roman"/>
          <w:sz w:val="24"/>
          <w:szCs w:val="24"/>
        </w:rPr>
        <w:t xml:space="preserve"> воспитанников в возрасте от 2 до 7 ле</w:t>
      </w:r>
      <w:r w:rsidR="00A22386">
        <w:rPr>
          <w:rFonts w:ascii="Times New Roman" w:eastAsia="Times New Roman" w:hAnsi="Times New Roman" w:cs="Times New Roman"/>
          <w:sz w:val="24"/>
          <w:szCs w:val="24"/>
        </w:rPr>
        <w:t>т. В Детском саду сформировано 15</w:t>
      </w:r>
      <w:r w:rsidRPr="00504F55">
        <w:rPr>
          <w:rFonts w:ascii="Times New Roman" w:eastAsia="Times New Roman" w:hAnsi="Times New Roman" w:cs="Times New Roman"/>
          <w:sz w:val="24"/>
          <w:szCs w:val="24"/>
        </w:rPr>
        <w:t xml:space="preserve"> групп общеразвивающей направленности. Из них:</w:t>
      </w:r>
    </w:p>
    <w:p w:rsidR="00504F55" w:rsidRPr="00504F55" w:rsidRDefault="00975FF1" w:rsidP="00504F5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− 2 младших группы – 40 детей</w:t>
      </w:r>
      <w:r w:rsidR="00504F55" w:rsidRPr="00504F55">
        <w:rPr>
          <w:rFonts w:ascii="Times New Roman" w:eastAsia="Times New Roman" w:hAnsi="Times New Roman" w:cs="Times New Roman"/>
          <w:sz w:val="24"/>
          <w:szCs w:val="24"/>
        </w:rPr>
        <w:t>;</w:t>
      </w:r>
    </w:p>
    <w:p w:rsidR="00504F55" w:rsidRPr="00504F55" w:rsidRDefault="00975FF1" w:rsidP="00504F5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− 4 средних группы</w:t>
      </w:r>
      <w:r w:rsidR="00A22386">
        <w:rPr>
          <w:rFonts w:ascii="Times New Roman" w:eastAsia="Times New Roman" w:hAnsi="Times New Roman" w:cs="Times New Roman"/>
          <w:sz w:val="24"/>
          <w:szCs w:val="24"/>
        </w:rPr>
        <w:t xml:space="preserve"> – 120</w:t>
      </w:r>
      <w:r w:rsidR="00504F55" w:rsidRPr="00504F55">
        <w:rPr>
          <w:rFonts w:ascii="Times New Roman" w:eastAsia="Times New Roman" w:hAnsi="Times New Roman" w:cs="Times New Roman"/>
          <w:sz w:val="24"/>
          <w:szCs w:val="24"/>
        </w:rPr>
        <w:t xml:space="preserve"> детей;</w:t>
      </w:r>
    </w:p>
    <w:p w:rsidR="00504F55" w:rsidRDefault="00A22386" w:rsidP="00504F5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− 5</w:t>
      </w:r>
      <w:r w:rsidR="00975FF1">
        <w:rPr>
          <w:rFonts w:ascii="Times New Roman" w:eastAsia="Times New Roman" w:hAnsi="Times New Roman" w:cs="Times New Roman"/>
          <w:sz w:val="24"/>
          <w:szCs w:val="24"/>
        </w:rPr>
        <w:t xml:space="preserve"> старших</w:t>
      </w:r>
      <w:r>
        <w:rPr>
          <w:rFonts w:ascii="Times New Roman" w:eastAsia="Times New Roman" w:hAnsi="Times New Roman" w:cs="Times New Roman"/>
          <w:sz w:val="24"/>
          <w:szCs w:val="24"/>
        </w:rPr>
        <w:t xml:space="preserve"> групп</w:t>
      </w:r>
      <w:r w:rsidR="00282F44">
        <w:rPr>
          <w:rFonts w:ascii="Times New Roman" w:eastAsia="Times New Roman" w:hAnsi="Times New Roman" w:cs="Times New Roman"/>
          <w:sz w:val="24"/>
          <w:szCs w:val="24"/>
        </w:rPr>
        <w:t>– 134</w:t>
      </w:r>
      <w:r w:rsidR="00504F55" w:rsidRPr="00504F55">
        <w:rPr>
          <w:rFonts w:ascii="Times New Roman" w:eastAsia="Times New Roman" w:hAnsi="Times New Roman" w:cs="Times New Roman"/>
          <w:sz w:val="24"/>
          <w:szCs w:val="24"/>
        </w:rPr>
        <w:t xml:space="preserve"> детей;</w:t>
      </w:r>
    </w:p>
    <w:p w:rsidR="00E701DC" w:rsidRPr="00504F55" w:rsidRDefault="00E701DC" w:rsidP="00504F5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- 1 логопедическая группа – 18 детей</w:t>
      </w:r>
    </w:p>
    <w:p w:rsidR="00504F55" w:rsidRPr="00504F55" w:rsidRDefault="00975FF1" w:rsidP="00504F5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− 4 </w:t>
      </w:r>
      <w:proofErr w:type="gramStart"/>
      <w:r>
        <w:rPr>
          <w:rFonts w:ascii="Times New Roman" w:eastAsia="Times New Roman" w:hAnsi="Times New Roman" w:cs="Times New Roman"/>
          <w:sz w:val="24"/>
          <w:szCs w:val="24"/>
        </w:rPr>
        <w:t>подготовительных</w:t>
      </w:r>
      <w:proofErr w:type="gramEnd"/>
      <w:r w:rsidR="00504F55" w:rsidRPr="00504F55">
        <w:rPr>
          <w:rFonts w:ascii="Times New Roman" w:eastAsia="Times New Roman" w:hAnsi="Times New Roman" w:cs="Times New Roman"/>
          <w:sz w:val="24"/>
          <w:szCs w:val="24"/>
        </w:rPr>
        <w:t xml:space="preserve"> к школ</w:t>
      </w:r>
      <w:r w:rsidR="00282F44">
        <w:rPr>
          <w:rFonts w:ascii="Times New Roman" w:eastAsia="Times New Roman" w:hAnsi="Times New Roman" w:cs="Times New Roman"/>
          <w:sz w:val="24"/>
          <w:szCs w:val="24"/>
        </w:rPr>
        <w:t>е группы – 98</w:t>
      </w:r>
      <w:r>
        <w:rPr>
          <w:rFonts w:ascii="Times New Roman" w:eastAsia="Times New Roman" w:hAnsi="Times New Roman" w:cs="Times New Roman"/>
          <w:sz w:val="24"/>
          <w:szCs w:val="24"/>
        </w:rPr>
        <w:t xml:space="preserve"> ребенка</w:t>
      </w:r>
      <w:r w:rsidR="00504F55" w:rsidRPr="00504F55">
        <w:rPr>
          <w:rFonts w:ascii="Times New Roman" w:eastAsia="Times New Roman" w:hAnsi="Times New Roman" w:cs="Times New Roman"/>
          <w:sz w:val="24"/>
          <w:szCs w:val="24"/>
        </w:rPr>
        <w:t>.</w:t>
      </w:r>
    </w:p>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Уровень развития детей анализируется по итогам педагогической диагностики. Формы проведения диагностики:</w:t>
      </w:r>
    </w:p>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 диагностические занятия (по каждому разделу программы);</w:t>
      </w:r>
    </w:p>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 диагностические срезы;</w:t>
      </w:r>
    </w:p>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 наблюдения, итоговые занятия.</w:t>
      </w:r>
    </w:p>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 xml:space="preserve">Разработаны диагностические карты освоения основной образовательной программы дошкольного образования Детского сада (ООП Детского сада) в каждой возрастной группе. Карты включают анализ уровня развития целевых ориентиров детского развития и качества освоения образовательных областей. Так, результаты качества освоения ООП Детского сада </w:t>
      </w:r>
      <w:proofErr w:type="gramStart"/>
      <w:r w:rsidRPr="00504F55">
        <w:rPr>
          <w:rFonts w:ascii="Times New Roman" w:eastAsia="Times New Roman" w:hAnsi="Times New Roman" w:cs="Times New Roman"/>
          <w:sz w:val="24"/>
          <w:szCs w:val="24"/>
        </w:rPr>
        <w:t>на конец</w:t>
      </w:r>
      <w:proofErr w:type="gramEnd"/>
      <w:r w:rsidRPr="00504F55">
        <w:rPr>
          <w:rFonts w:ascii="Times New Roman" w:eastAsia="Times New Roman" w:hAnsi="Times New Roman" w:cs="Times New Roman"/>
          <w:sz w:val="24"/>
          <w:szCs w:val="24"/>
        </w:rPr>
        <w:t xml:space="preserve"> 2020 года выглядят следующим образом:</w:t>
      </w:r>
    </w:p>
    <w:tbl>
      <w:tblPr>
        <w:tblW w:w="0" w:type="auto"/>
        <w:jc w:val="center"/>
        <w:tblInd w:w="-9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5"/>
        <w:gridCol w:w="817"/>
        <w:gridCol w:w="1100"/>
        <w:gridCol w:w="864"/>
        <w:gridCol w:w="896"/>
        <w:gridCol w:w="849"/>
        <w:gridCol w:w="902"/>
        <w:gridCol w:w="696"/>
        <w:gridCol w:w="1870"/>
      </w:tblGrid>
      <w:tr w:rsidR="00504F55" w:rsidRPr="00504F55" w:rsidTr="00512B5E">
        <w:trPr>
          <w:trHeight w:val="90"/>
          <w:jc w:val="center"/>
        </w:trPr>
        <w:tc>
          <w:tcPr>
            <w:tcW w:w="2517" w:type="dxa"/>
            <w:vMerge w:val="restart"/>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Уровень развития целевых ориентиров детского развития</w:t>
            </w:r>
          </w:p>
        </w:tc>
        <w:tc>
          <w:tcPr>
            <w:tcW w:w="1918" w:type="dxa"/>
            <w:gridSpan w:val="2"/>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Выше нормы</w:t>
            </w:r>
          </w:p>
        </w:tc>
        <w:tc>
          <w:tcPr>
            <w:tcW w:w="1761" w:type="dxa"/>
            <w:gridSpan w:val="2"/>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Норма</w:t>
            </w:r>
          </w:p>
        </w:tc>
        <w:tc>
          <w:tcPr>
            <w:tcW w:w="1752" w:type="dxa"/>
            <w:gridSpan w:val="2"/>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Ниже нормы</w:t>
            </w:r>
          </w:p>
        </w:tc>
        <w:tc>
          <w:tcPr>
            <w:tcW w:w="2561" w:type="dxa"/>
            <w:gridSpan w:val="2"/>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Итого</w:t>
            </w:r>
          </w:p>
        </w:tc>
      </w:tr>
      <w:tr w:rsidR="00504F55" w:rsidRPr="00504F55" w:rsidTr="00512B5E">
        <w:trPr>
          <w:trHeight w:val="450"/>
          <w:jc w:val="center"/>
        </w:trPr>
        <w:tc>
          <w:tcPr>
            <w:tcW w:w="2517" w:type="dxa"/>
            <w:vMerge/>
          </w:tcPr>
          <w:p w:rsidR="00504F55" w:rsidRPr="00504F55" w:rsidRDefault="00504F55" w:rsidP="00504F55">
            <w:pPr>
              <w:spacing w:after="0" w:line="240" w:lineRule="auto"/>
              <w:jc w:val="center"/>
              <w:rPr>
                <w:rFonts w:ascii="Times New Roman" w:eastAsia="Times New Roman" w:hAnsi="Times New Roman" w:cs="Times New Roman"/>
                <w:sz w:val="24"/>
                <w:szCs w:val="24"/>
              </w:rPr>
            </w:pPr>
          </w:p>
        </w:tc>
        <w:tc>
          <w:tcPr>
            <w:tcW w:w="817" w:type="dxa"/>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Кол-во</w:t>
            </w:r>
          </w:p>
        </w:tc>
        <w:tc>
          <w:tcPr>
            <w:tcW w:w="1101" w:type="dxa"/>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w:t>
            </w:r>
          </w:p>
        </w:tc>
        <w:tc>
          <w:tcPr>
            <w:tcW w:w="864" w:type="dxa"/>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Кол-во</w:t>
            </w:r>
          </w:p>
        </w:tc>
        <w:tc>
          <w:tcPr>
            <w:tcW w:w="897" w:type="dxa"/>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w:t>
            </w:r>
          </w:p>
        </w:tc>
        <w:tc>
          <w:tcPr>
            <w:tcW w:w="849" w:type="dxa"/>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Кол-во</w:t>
            </w:r>
          </w:p>
        </w:tc>
        <w:tc>
          <w:tcPr>
            <w:tcW w:w="903" w:type="dxa"/>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w:t>
            </w:r>
          </w:p>
        </w:tc>
        <w:tc>
          <w:tcPr>
            <w:tcW w:w="691" w:type="dxa"/>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Кол-во</w:t>
            </w:r>
          </w:p>
        </w:tc>
        <w:tc>
          <w:tcPr>
            <w:tcW w:w="1870" w:type="dxa"/>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 воспитанников в пределе нормы</w:t>
            </w:r>
          </w:p>
        </w:tc>
      </w:tr>
      <w:tr w:rsidR="00504F55" w:rsidRPr="00504F55" w:rsidTr="00512B5E">
        <w:trPr>
          <w:trHeight w:val="90"/>
          <w:jc w:val="center"/>
        </w:trPr>
        <w:tc>
          <w:tcPr>
            <w:tcW w:w="2517" w:type="dxa"/>
            <w:vMerge/>
          </w:tcPr>
          <w:p w:rsidR="00504F55" w:rsidRPr="00504F55" w:rsidRDefault="00504F55" w:rsidP="00504F55">
            <w:pPr>
              <w:spacing w:after="0" w:line="240" w:lineRule="auto"/>
              <w:jc w:val="center"/>
              <w:rPr>
                <w:rFonts w:ascii="Times New Roman" w:eastAsia="Times New Roman" w:hAnsi="Times New Roman" w:cs="Times New Roman"/>
                <w:sz w:val="24"/>
                <w:szCs w:val="24"/>
              </w:rPr>
            </w:pPr>
          </w:p>
        </w:tc>
        <w:tc>
          <w:tcPr>
            <w:tcW w:w="817" w:type="dxa"/>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54</w:t>
            </w:r>
          </w:p>
        </w:tc>
        <w:tc>
          <w:tcPr>
            <w:tcW w:w="1101" w:type="dxa"/>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36,7</w:t>
            </w:r>
          </w:p>
        </w:tc>
        <w:tc>
          <w:tcPr>
            <w:tcW w:w="864" w:type="dxa"/>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79</w:t>
            </w:r>
          </w:p>
        </w:tc>
        <w:tc>
          <w:tcPr>
            <w:tcW w:w="897" w:type="dxa"/>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57,5</w:t>
            </w:r>
          </w:p>
        </w:tc>
        <w:tc>
          <w:tcPr>
            <w:tcW w:w="849" w:type="dxa"/>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17</w:t>
            </w:r>
          </w:p>
        </w:tc>
        <w:tc>
          <w:tcPr>
            <w:tcW w:w="903" w:type="dxa"/>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5,8</w:t>
            </w:r>
          </w:p>
        </w:tc>
        <w:tc>
          <w:tcPr>
            <w:tcW w:w="691" w:type="dxa"/>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150</w:t>
            </w:r>
          </w:p>
        </w:tc>
        <w:tc>
          <w:tcPr>
            <w:tcW w:w="1870" w:type="dxa"/>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94,2</w:t>
            </w:r>
          </w:p>
        </w:tc>
      </w:tr>
      <w:tr w:rsidR="00504F55" w:rsidRPr="00504F55" w:rsidTr="00512B5E">
        <w:trPr>
          <w:trHeight w:val="1272"/>
          <w:jc w:val="center"/>
        </w:trPr>
        <w:tc>
          <w:tcPr>
            <w:tcW w:w="2517" w:type="dxa"/>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Качество освоения образовательных областей</w:t>
            </w:r>
          </w:p>
        </w:tc>
        <w:tc>
          <w:tcPr>
            <w:tcW w:w="817" w:type="dxa"/>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60</w:t>
            </w:r>
          </w:p>
        </w:tc>
        <w:tc>
          <w:tcPr>
            <w:tcW w:w="1101" w:type="dxa"/>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40</w:t>
            </w:r>
          </w:p>
        </w:tc>
        <w:tc>
          <w:tcPr>
            <w:tcW w:w="864" w:type="dxa"/>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82</w:t>
            </w:r>
          </w:p>
        </w:tc>
        <w:tc>
          <w:tcPr>
            <w:tcW w:w="897" w:type="dxa"/>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53</w:t>
            </w:r>
          </w:p>
        </w:tc>
        <w:tc>
          <w:tcPr>
            <w:tcW w:w="849" w:type="dxa"/>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8</w:t>
            </w:r>
          </w:p>
        </w:tc>
        <w:tc>
          <w:tcPr>
            <w:tcW w:w="903" w:type="dxa"/>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5</w:t>
            </w:r>
          </w:p>
        </w:tc>
        <w:tc>
          <w:tcPr>
            <w:tcW w:w="691" w:type="dxa"/>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150</w:t>
            </w:r>
          </w:p>
        </w:tc>
        <w:tc>
          <w:tcPr>
            <w:tcW w:w="1870" w:type="dxa"/>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98</w:t>
            </w:r>
          </w:p>
        </w:tc>
      </w:tr>
    </w:tbl>
    <w:p w:rsidR="00504F55" w:rsidRPr="00504F55" w:rsidRDefault="00504F55" w:rsidP="00504F55">
      <w:pPr>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 xml:space="preserve">В июне 2020 года педагоги Детского сада проводили обследование воспитанников подготовительной группы на предмет оценки сформированности предпосылок к учебной деятельности в количестве 26 человек. </w:t>
      </w:r>
      <w:proofErr w:type="gramStart"/>
      <w:r w:rsidRPr="00504F55">
        <w:rPr>
          <w:rFonts w:ascii="Times New Roman" w:eastAsia="Times New Roman" w:hAnsi="Times New Roman" w:cs="Times New Roman"/>
          <w:sz w:val="24"/>
          <w:szCs w:val="24"/>
        </w:rPr>
        <w:t xml:space="preserve">Задания позволили оценить уровень сформированности предпосылок к учебной деятельности: возможность работать в соответствии с фронтальной инструкцией (удержание алгоритма деятельности), умение </w:t>
      </w:r>
      <w:r w:rsidRPr="00504F55">
        <w:rPr>
          <w:rFonts w:ascii="Times New Roman" w:eastAsia="Times New Roman" w:hAnsi="Times New Roman" w:cs="Times New Roman"/>
          <w:sz w:val="24"/>
          <w:szCs w:val="24"/>
        </w:rPr>
        <w:lastRenderedPageBreak/>
        <w:t>самостоятельно действовать по образцу и осуществлять контроль, обладать определенным уровнем работоспособности, а 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самоконтроля.</w:t>
      </w:r>
      <w:proofErr w:type="gramEnd"/>
    </w:p>
    <w:p w:rsidR="00504F55" w:rsidRPr="00504F55" w:rsidRDefault="00504F55" w:rsidP="00504F55">
      <w:pPr>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 что говорит о результативности образовательной деятельности в Детском саду.</w:t>
      </w:r>
    </w:p>
    <w:p w:rsidR="00504F55" w:rsidRPr="00A22386" w:rsidRDefault="00504F55" w:rsidP="00504F55">
      <w:pPr>
        <w:spacing w:after="0"/>
        <w:rPr>
          <w:rFonts w:ascii="Times New Roman" w:eastAsia="Times New Roman" w:hAnsi="Times New Roman" w:cs="Times New Roman"/>
          <w:b/>
          <w:sz w:val="24"/>
          <w:szCs w:val="24"/>
        </w:rPr>
      </w:pPr>
      <w:r w:rsidRPr="00A22386">
        <w:rPr>
          <w:rFonts w:ascii="Times New Roman" w:eastAsia="Times New Roman" w:hAnsi="Times New Roman" w:cs="Times New Roman"/>
          <w:b/>
          <w:sz w:val="24"/>
          <w:szCs w:val="24"/>
        </w:rPr>
        <w:t>О реализации образовательной деятельности в дистанционном режиме</w:t>
      </w:r>
    </w:p>
    <w:p w:rsidR="00504F55" w:rsidRPr="00A22386" w:rsidRDefault="00504F55" w:rsidP="00504F55">
      <w:pPr>
        <w:spacing w:after="0"/>
        <w:jc w:val="both"/>
        <w:rPr>
          <w:rFonts w:ascii="Times New Roman" w:eastAsia="Times New Roman" w:hAnsi="Times New Roman" w:cs="Times New Roman"/>
          <w:sz w:val="24"/>
          <w:szCs w:val="24"/>
          <w:lang w:eastAsia="ru-RU"/>
        </w:rPr>
      </w:pPr>
      <w:r w:rsidRPr="00A22386">
        <w:rPr>
          <w:rFonts w:ascii="Times New Roman" w:eastAsia="Times New Roman" w:hAnsi="Times New Roman" w:cs="Times New Roman"/>
          <w:sz w:val="24"/>
          <w:szCs w:val="24"/>
          <w:lang w:eastAsia="ru-RU"/>
        </w:rPr>
        <w:t>В детском саду для освоения образовательной программы дошкольного образования в условиях самоизоляции было предусмотрено проведение занятий в 2-х форматах – онлайн и предоставление записи занятий на имеющихся ресурсах (</w:t>
      </w:r>
      <w:r w:rsidRPr="00A22386">
        <w:rPr>
          <w:rFonts w:ascii="Times New Roman" w:eastAsia="Times New Roman" w:hAnsi="Times New Roman" w:cs="Times New Roman"/>
          <w:sz w:val="24"/>
          <w:szCs w:val="24"/>
        </w:rPr>
        <w:t xml:space="preserve">облачные сервисы Яндекс, </w:t>
      </w:r>
      <w:proofErr w:type="spellStart"/>
      <w:r w:rsidRPr="00A22386">
        <w:rPr>
          <w:rFonts w:ascii="Times New Roman" w:eastAsia="Times New Roman" w:hAnsi="Times New Roman" w:cs="Times New Roman"/>
          <w:sz w:val="24"/>
          <w:szCs w:val="24"/>
        </w:rPr>
        <w:t>Mail</w:t>
      </w:r>
      <w:proofErr w:type="spellEnd"/>
      <w:r w:rsidRPr="00A22386">
        <w:rPr>
          <w:rFonts w:ascii="Times New Roman" w:eastAsia="Times New Roman" w:hAnsi="Times New Roman" w:cs="Times New Roman"/>
          <w:sz w:val="24"/>
          <w:szCs w:val="24"/>
        </w:rPr>
        <w:t xml:space="preserve">, </w:t>
      </w:r>
      <w:proofErr w:type="spellStart"/>
      <w:r w:rsidRPr="00A22386">
        <w:rPr>
          <w:rFonts w:ascii="Times New Roman" w:eastAsia="Times New Roman" w:hAnsi="Times New Roman" w:cs="Times New Roman"/>
          <w:sz w:val="24"/>
          <w:szCs w:val="24"/>
        </w:rPr>
        <w:t>Google</w:t>
      </w:r>
      <w:proofErr w:type="spellEnd"/>
      <w:r w:rsidRPr="00A22386">
        <w:rPr>
          <w:rFonts w:ascii="Times New Roman" w:eastAsia="Times New Roman" w:hAnsi="Times New Roman" w:cs="Times New Roman"/>
          <w:sz w:val="24"/>
          <w:szCs w:val="24"/>
        </w:rPr>
        <w:t xml:space="preserve">, </w:t>
      </w:r>
      <w:r w:rsidRPr="00A22386">
        <w:rPr>
          <w:rFonts w:ascii="Times New Roman" w:eastAsia="Times New Roman" w:hAnsi="Times New Roman" w:cs="Times New Roman"/>
          <w:sz w:val="24"/>
          <w:szCs w:val="24"/>
          <w:lang w:val="en-US"/>
        </w:rPr>
        <w:t>YouTube</w:t>
      </w:r>
      <w:r w:rsidRPr="00A22386">
        <w:rPr>
          <w:rFonts w:ascii="Times New Roman" w:eastAsia="Times New Roman" w:hAnsi="Times New Roman" w:cs="Times New Roman"/>
          <w:sz w:val="24"/>
          <w:szCs w:val="24"/>
          <w:lang w:eastAsia="ru-RU"/>
        </w:rPr>
        <w:t>). Право выбора предоставлялось родителям (законным представителям) исходя из имеющихся условий для участия их детей в занятиях на основании заявления.</w:t>
      </w:r>
    </w:p>
    <w:p w:rsidR="00504F55" w:rsidRPr="00A22386" w:rsidRDefault="00504F55" w:rsidP="00504F55">
      <w:pPr>
        <w:spacing w:after="0" w:line="240" w:lineRule="auto"/>
        <w:jc w:val="both"/>
        <w:rPr>
          <w:rFonts w:ascii="Times New Roman" w:eastAsia="Times New Roman" w:hAnsi="Times New Roman" w:cs="Times New Roman"/>
          <w:sz w:val="24"/>
          <w:szCs w:val="24"/>
          <w:lang w:eastAsia="ru-RU"/>
        </w:rPr>
      </w:pPr>
      <w:r w:rsidRPr="00A22386">
        <w:rPr>
          <w:rFonts w:ascii="Times New Roman" w:eastAsia="Times New Roman" w:hAnsi="Times New Roman" w:cs="Times New Roman"/>
          <w:sz w:val="24"/>
          <w:szCs w:val="24"/>
          <w:lang w:eastAsia="ru-RU"/>
        </w:rPr>
        <w:t>Для качественной организации родителями привычного режима для детей специалистами детского сада систематически проводились консультации, оказывалась методическая помощь и по возможности техническая. Данные мониторинга посещения онлайн-занятий и количества просмотров занятий в записи по всем образовательным областям свидетельствует о достаточной вовлеченности и понимании родителями ответственности за качество образования своих детей.</w:t>
      </w:r>
    </w:p>
    <w:p w:rsidR="00504F55" w:rsidRPr="00A22386" w:rsidRDefault="00504F55" w:rsidP="00504F55">
      <w:pPr>
        <w:spacing w:after="0"/>
        <w:jc w:val="both"/>
        <w:rPr>
          <w:rFonts w:ascii="Times New Roman" w:eastAsia="Times New Roman" w:hAnsi="Times New Roman" w:cs="Times New Roman"/>
          <w:b/>
          <w:bCs/>
          <w:sz w:val="24"/>
          <w:szCs w:val="24"/>
        </w:rPr>
      </w:pPr>
      <w:r w:rsidRPr="00A22386">
        <w:rPr>
          <w:rFonts w:ascii="Times New Roman" w:eastAsia="Times New Roman" w:hAnsi="Times New Roman" w:cs="Times New Roman"/>
          <w:b/>
          <w:sz w:val="24"/>
          <w:szCs w:val="24"/>
        </w:rPr>
        <w:t>О роли родителей (законных представителей) в достижении результатов образовательной деятельности</w:t>
      </w:r>
    </w:p>
    <w:p w:rsidR="00504F55" w:rsidRPr="00A22386" w:rsidRDefault="00504F55" w:rsidP="00504F55">
      <w:pPr>
        <w:spacing w:after="0"/>
        <w:jc w:val="both"/>
        <w:rPr>
          <w:rFonts w:ascii="Times New Roman" w:eastAsia="Times New Roman" w:hAnsi="Times New Roman" w:cs="Times New Roman"/>
          <w:bCs/>
          <w:sz w:val="24"/>
          <w:szCs w:val="24"/>
        </w:rPr>
      </w:pPr>
      <w:r w:rsidRPr="00A22386">
        <w:rPr>
          <w:rFonts w:ascii="Times New Roman" w:eastAsia="Times New Roman" w:hAnsi="Times New Roman" w:cs="Times New Roman"/>
          <w:bCs/>
          <w:sz w:val="24"/>
          <w:szCs w:val="24"/>
        </w:rPr>
        <w:t>Результаты педагогического анализа, проведенного по итогам освоения образовательной программы в дистанционном режиме, свидетельствуют о снижении результативности образовательной деятельности в младшей и средней группах. Причину данной ситуации видим в следующем:</w:t>
      </w:r>
    </w:p>
    <w:p w:rsidR="00504F55" w:rsidRPr="00A22386" w:rsidRDefault="00504F55" w:rsidP="00504F55">
      <w:pPr>
        <w:spacing w:after="0"/>
        <w:jc w:val="both"/>
        <w:rPr>
          <w:rFonts w:ascii="Times New Roman" w:eastAsia="Times New Roman" w:hAnsi="Times New Roman" w:cs="Times New Roman"/>
          <w:bCs/>
          <w:sz w:val="24"/>
          <w:szCs w:val="24"/>
        </w:rPr>
      </w:pPr>
      <w:r w:rsidRPr="00A22386">
        <w:rPr>
          <w:rFonts w:ascii="Times New Roman" w:eastAsia="Times New Roman" w:hAnsi="Times New Roman" w:cs="Times New Roman"/>
          <w:bCs/>
          <w:sz w:val="24"/>
          <w:szCs w:val="24"/>
        </w:rPr>
        <w:t xml:space="preserve">- недостаточном </w:t>
      </w:r>
      <w:proofErr w:type="gramStart"/>
      <w:r w:rsidRPr="00A22386">
        <w:rPr>
          <w:rFonts w:ascii="Times New Roman" w:eastAsia="Times New Roman" w:hAnsi="Times New Roman" w:cs="Times New Roman"/>
          <w:bCs/>
          <w:sz w:val="24"/>
          <w:szCs w:val="24"/>
        </w:rPr>
        <w:t>обеспечении</w:t>
      </w:r>
      <w:proofErr w:type="gramEnd"/>
      <w:r w:rsidRPr="00A22386">
        <w:rPr>
          <w:rFonts w:ascii="Times New Roman" w:eastAsia="Times New Roman" w:hAnsi="Times New Roman" w:cs="Times New Roman"/>
          <w:bCs/>
          <w:sz w:val="24"/>
          <w:szCs w:val="24"/>
        </w:rPr>
        <w:t xml:space="preserve"> родителями (законными представителями) привычного для детей детсадовского режима, отсутствии свободного времени для занятий с детьми различными видами конкретной содержательной деятельности и отсутствии соответствующих компетенций;</w:t>
      </w:r>
    </w:p>
    <w:p w:rsidR="00504F55" w:rsidRPr="00A22386" w:rsidRDefault="00504F55" w:rsidP="00504F55">
      <w:pPr>
        <w:spacing w:after="0"/>
        <w:jc w:val="both"/>
        <w:rPr>
          <w:rFonts w:ascii="Times New Roman" w:eastAsia="Times New Roman" w:hAnsi="Times New Roman" w:cs="Times New Roman"/>
          <w:bCs/>
          <w:sz w:val="24"/>
          <w:szCs w:val="24"/>
        </w:rPr>
      </w:pPr>
      <w:r w:rsidRPr="00A22386">
        <w:rPr>
          <w:rFonts w:ascii="Times New Roman" w:eastAsia="Times New Roman" w:hAnsi="Times New Roman" w:cs="Times New Roman"/>
          <w:bCs/>
          <w:sz w:val="24"/>
          <w:szCs w:val="24"/>
        </w:rPr>
        <w:t>- педагоги не смогли установить полноценное взаимодействие с родителями, провести необходимые разъяснения о включенности в дистанционные занятия и значимости их для детей.</w:t>
      </w:r>
    </w:p>
    <w:p w:rsidR="00504F55" w:rsidRPr="00504F55" w:rsidRDefault="00504F55" w:rsidP="00504F55">
      <w:pPr>
        <w:spacing w:after="0" w:line="240" w:lineRule="auto"/>
        <w:jc w:val="both"/>
        <w:rPr>
          <w:rFonts w:ascii="Times New Roman" w:eastAsia="Times New Roman" w:hAnsi="Times New Roman" w:cs="Times New Roman"/>
          <w:i/>
          <w:sz w:val="24"/>
          <w:szCs w:val="24"/>
          <w:lang w:eastAsia="ru-RU"/>
        </w:rPr>
      </w:pPr>
      <w:r w:rsidRPr="00A22386">
        <w:rPr>
          <w:rFonts w:ascii="Times New Roman" w:eastAsia="Times New Roman" w:hAnsi="Times New Roman" w:cs="Times New Roman"/>
          <w:bCs/>
          <w:sz w:val="24"/>
          <w:szCs w:val="24"/>
        </w:rPr>
        <w:t xml:space="preserve">Исходя из сложившейся ситуации, в плане работы детского сада на 2021 год предусмотреть мероприятия, </w:t>
      </w:r>
      <w:proofErr w:type="spellStart"/>
      <w:r w:rsidRPr="00A22386">
        <w:rPr>
          <w:rFonts w:ascii="Times New Roman" w:eastAsia="Times New Roman" w:hAnsi="Times New Roman" w:cs="Times New Roman"/>
          <w:bCs/>
          <w:sz w:val="24"/>
          <w:szCs w:val="24"/>
        </w:rPr>
        <w:t>минимизирующие</w:t>
      </w:r>
      <w:proofErr w:type="spellEnd"/>
      <w:r w:rsidRPr="00A22386">
        <w:rPr>
          <w:rFonts w:ascii="Times New Roman" w:eastAsia="Times New Roman" w:hAnsi="Times New Roman" w:cs="Times New Roman"/>
          <w:bCs/>
          <w:sz w:val="24"/>
          <w:szCs w:val="24"/>
        </w:rPr>
        <w:t xml:space="preserve"> выявленные дефициты, включить вопрос контроля в план ВСОКО.</w:t>
      </w:r>
    </w:p>
    <w:p w:rsidR="00504F55" w:rsidRPr="00504F55" w:rsidRDefault="00504F55" w:rsidP="00504F55">
      <w:pPr>
        <w:spacing w:after="0" w:line="240" w:lineRule="auto"/>
        <w:rPr>
          <w:rFonts w:ascii="Times New Roman" w:eastAsia="Times New Roman" w:hAnsi="Times New Roman" w:cs="Times New Roman"/>
          <w:b/>
          <w:sz w:val="24"/>
          <w:szCs w:val="24"/>
        </w:rPr>
      </w:pPr>
      <w:r w:rsidRPr="00504F55">
        <w:rPr>
          <w:rFonts w:ascii="Times New Roman" w:eastAsia="Times New Roman" w:hAnsi="Times New Roman" w:cs="Times New Roman"/>
          <w:b/>
          <w:sz w:val="24"/>
          <w:szCs w:val="24"/>
        </w:rPr>
        <w:t>Воспитательная работа</w:t>
      </w:r>
    </w:p>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Чтобы выбрать стратегию воспитательной работы, в 2020 году проводился анализ состава семей воспитанников.</w:t>
      </w:r>
    </w:p>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Характеристика семей по составу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0"/>
        <w:gridCol w:w="3191"/>
      </w:tblGrid>
      <w:tr w:rsidR="00504F55" w:rsidRPr="00504F55" w:rsidTr="00512B5E">
        <w:tc>
          <w:tcPr>
            <w:tcW w:w="1666" w:type="pct"/>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Состав семьи</w:t>
            </w:r>
          </w:p>
        </w:tc>
        <w:tc>
          <w:tcPr>
            <w:tcW w:w="1666" w:type="pct"/>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Количество семей</w:t>
            </w:r>
          </w:p>
        </w:tc>
        <w:tc>
          <w:tcPr>
            <w:tcW w:w="1667" w:type="pct"/>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Процент от общего количества семей воспитанников</w:t>
            </w:r>
          </w:p>
        </w:tc>
      </w:tr>
      <w:tr w:rsidR="00504F55" w:rsidRPr="00504F55" w:rsidTr="00512B5E">
        <w:tc>
          <w:tcPr>
            <w:tcW w:w="1666" w:type="pct"/>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Полная</w:t>
            </w:r>
          </w:p>
        </w:tc>
        <w:tc>
          <w:tcPr>
            <w:tcW w:w="1666" w:type="pct"/>
          </w:tcPr>
          <w:p w:rsidR="00504F55" w:rsidRPr="00504F55" w:rsidRDefault="00A22386" w:rsidP="00504F5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39</w:t>
            </w:r>
            <w:r w:rsidR="00504F55" w:rsidRPr="00504F55">
              <w:rPr>
                <w:rFonts w:ascii="Times New Roman" w:eastAsia="Times New Roman" w:hAnsi="Times New Roman" w:cs="Times New Roman"/>
                <w:sz w:val="24"/>
                <w:szCs w:val="24"/>
              </w:rPr>
              <w:t>4</w:t>
            </w:r>
          </w:p>
        </w:tc>
        <w:tc>
          <w:tcPr>
            <w:tcW w:w="1667" w:type="pct"/>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85%</w:t>
            </w:r>
          </w:p>
        </w:tc>
      </w:tr>
      <w:tr w:rsidR="00504F55" w:rsidRPr="00504F55" w:rsidTr="00512B5E">
        <w:tc>
          <w:tcPr>
            <w:tcW w:w="1666" w:type="pct"/>
          </w:tcPr>
          <w:p w:rsidR="00504F55" w:rsidRPr="00504F55" w:rsidRDefault="00504F55" w:rsidP="00504F55">
            <w:pPr>
              <w:spacing w:after="0" w:line="240" w:lineRule="auto"/>
              <w:rPr>
                <w:rFonts w:ascii="Times New Roman" w:eastAsia="Times New Roman" w:hAnsi="Times New Roman" w:cs="Times New Roman"/>
                <w:sz w:val="24"/>
                <w:szCs w:val="24"/>
              </w:rPr>
            </w:pPr>
            <w:proofErr w:type="gramStart"/>
            <w:r w:rsidRPr="00504F55">
              <w:rPr>
                <w:rFonts w:ascii="Times New Roman" w:eastAsia="Times New Roman" w:hAnsi="Times New Roman" w:cs="Times New Roman"/>
                <w:sz w:val="24"/>
                <w:szCs w:val="24"/>
              </w:rPr>
              <w:t>Неполная</w:t>
            </w:r>
            <w:proofErr w:type="gramEnd"/>
            <w:r w:rsidRPr="00504F55">
              <w:rPr>
                <w:rFonts w:ascii="Times New Roman" w:eastAsia="Times New Roman" w:hAnsi="Times New Roman" w:cs="Times New Roman"/>
                <w:sz w:val="24"/>
                <w:szCs w:val="24"/>
              </w:rPr>
              <w:t xml:space="preserve"> с матерью</w:t>
            </w:r>
          </w:p>
        </w:tc>
        <w:tc>
          <w:tcPr>
            <w:tcW w:w="1666" w:type="pct"/>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20</w:t>
            </w:r>
          </w:p>
        </w:tc>
        <w:tc>
          <w:tcPr>
            <w:tcW w:w="1667" w:type="pct"/>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14%</w:t>
            </w:r>
          </w:p>
        </w:tc>
      </w:tr>
      <w:tr w:rsidR="00504F55" w:rsidRPr="00504F55" w:rsidTr="00512B5E">
        <w:tc>
          <w:tcPr>
            <w:tcW w:w="1666" w:type="pct"/>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Оформлено опекунство</w:t>
            </w:r>
          </w:p>
        </w:tc>
        <w:tc>
          <w:tcPr>
            <w:tcW w:w="1666" w:type="pct"/>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1</w:t>
            </w:r>
          </w:p>
        </w:tc>
        <w:tc>
          <w:tcPr>
            <w:tcW w:w="1667" w:type="pct"/>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0,7%</w:t>
            </w:r>
          </w:p>
        </w:tc>
      </w:tr>
    </w:tbl>
    <w:p w:rsidR="00504F55" w:rsidRPr="00504F55" w:rsidRDefault="00504F55" w:rsidP="00504F55">
      <w:pPr>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 xml:space="preserve">Воспитательная работа строится с учетом индивидуальных особенностей детей, с использованием разнообразных форм и методов, в тесной взаимосвязи воспитателей, </w:t>
      </w:r>
      <w:r w:rsidRPr="00504F55">
        <w:rPr>
          <w:rFonts w:ascii="Times New Roman" w:eastAsia="Times New Roman" w:hAnsi="Times New Roman" w:cs="Times New Roman"/>
          <w:sz w:val="24"/>
          <w:szCs w:val="24"/>
        </w:rPr>
        <w:lastRenderedPageBreak/>
        <w:t>специалистов и родителей. Детям из неполных семей уделяется большее внимание в первые месяцы после зачисления в Детский сад.</w:t>
      </w:r>
    </w:p>
    <w:p w:rsidR="00504F55" w:rsidRPr="00504F55" w:rsidRDefault="00504F55" w:rsidP="00504F55">
      <w:pPr>
        <w:spacing w:after="0" w:line="240" w:lineRule="auto"/>
        <w:rPr>
          <w:rFonts w:ascii="Times New Roman" w:eastAsia="Times New Roman" w:hAnsi="Times New Roman" w:cs="Times New Roman"/>
          <w:b/>
          <w:sz w:val="24"/>
          <w:szCs w:val="24"/>
        </w:rPr>
      </w:pPr>
      <w:r w:rsidRPr="00504F55">
        <w:rPr>
          <w:rFonts w:ascii="Times New Roman" w:eastAsia="Times New Roman" w:hAnsi="Times New Roman" w:cs="Times New Roman"/>
          <w:b/>
          <w:sz w:val="24"/>
          <w:szCs w:val="24"/>
        </w:rPr>
        <w:t>Дополнительное образование</w:t>
      </w:r>
    </w:p>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 xml:space="preserve">В 2020 году в Детском саду </w:t>
      </w:r>
      <w:r w:rsidR="00340D8A">
        <w:rPr>
          <w:rFonts w:ascii="Times New Roman" w:eastAsia="Times New Roman" w:hAnsi="Times New Roman" w:cs="Times New Roman"/>
          <w:sz w:val="24"/>
          <w:szCs w:val="24"/>
        </w:rPr>
        <w:t>была организована проектная работа</w:t>
      </w:r>
      <w:r w:rsidRPr="00504F55">
        <w:rPr>
          <w:rFonts w:ascii="Times New Roman" w:eastAsia="Times New Roman" w:hAnsi="Times New Roman" w:cs="Times New Roman"/>
          <w:sz w:val="24"/>
          <w:szCs w:val="24"/>
        </w:rPr>
        <w:t xml:space="preserve"> по направлениям:</w:t>
      </w:r>
    </w:p>
    <w:p w:rsidR="00504F55" w:rsidRPr="00504F55" w:rsidRDefault="00504F55" w:rsidP="00504F55">
      <w:pPr>
        <w:widowControl w:val="0"/>
        <w:suppressAutoHyphens/>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1) художественно-эстетическое:</w:t>
      </w:r>
      <w:r w:rsidR="00340D8A">
        <w:rPr>
          <w:rFonts w:ascii="Times New Roman" w:eastAsia="Times New Roman" w:hAnsi="Times New Roman" w:cs="Times New Roman"/>
          <w:sz w:val="24"/>
          <w:szCs w:val="24"/>
        </w:rPr>
        <w:t xml:space="preserve"> «Изостудия», «мир </w:t>
      </w:r>
      <w:proofErr w:type="spellStart"/>
      <w:r w:rsidR="00340D8A">
        <w:rPr>
          <w:rFonts w:ascii="Times New Roman" w:eastAsia="Times New Roman" w:hAnsi="Times New Roman" w:cs="Times New Roman"/>
          <w:sz w:val="24"/>
          <w:szCs w:val="24"/>
        </w:rPr>
        <w:t>Лего</w:t>
      </w:r>
      <w:proofErr w:type="spellEnd"/>
      <w:r w:rsidRPr="00504F55">
        <w:rPr>
          <w:rFonts w:ascii="Times New Roman" w:eastAsia="Times New Roman" w:hAnsi="Times New Roman" w:cs="Times New Roman"/>
          <w:sz w:val="24"/>
          <w:szCs w:val="24"/>
        </w:rPr>
        <w:t>» (</w:t>
      </w:r>
      <w:proofErr w:type="spellStart"/>
      <w:r w:rsidRPr="00504F55">
        <w:rPr>
          <w:rFonts w:ascii="Times New Roman" w:eastAsia="Times New Roman" w:hAnsi="Times New Roman" w:cs="Times New Roman"/>
          <w:sz w:val="24"/>
          <w:szCs w:val="24"/>
        </w:rPr>
        <w:t>лего</w:t>
      </w:r>
      <w:proofErr w:type="spellEnd"/>
      <w:r w:rsidRPr="00504F55">
        <w:rPr>
          <w:rFonts w:ascii="Times New Roman" w:eastAsia="Times New Roman" w:hAnsi="Times New Roman" w:cs="Times New Roman"/>
          <w:sz w:val="24"/>
          <w:szCs w:val="24"/>
        </w:rPr>
        <w:t>-конструирование</w:t>
      </w:r>
      <w:r w:rsidR="00340D8A">
        <w:rPr>
          <w:rFonts w:ascii="Times New Roman" w:eastAsia="Times New Roman" w:hAnsi="Times New Roman" w:cs="Times New Roman"/>
          <w:sz w:val="24"/>
          <w:szCs w:val="24"/>
        </w:rPr>
        <w:t>)</w:t>
      </w:r>
    </w:p>
    <w:p w:rsidR="00504F55" w:rsidRPr="00504F55" w:rsidRDefault="00504F55" w:rsidP="00504F55">
      <w:pPr>
        <w:widowControl w:val="0"/>
        <w:suppressAutoHyphens/>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 xml:space="preserve">2) </w:t>
      </w:r>
      <w:proofErr w:type="gramStart"/>
      <w:r w:rsidRPr="00504F55">
        <w:rPr>
          <w:rFonts w:ascii="Times New Roman" w:eastAsia="Times New Roman" w:hAnsi="Times New Roman" w:cs="Times New Roman"/>
          <w:sz w:val="24"/>
          <w:szCs w:val="24"/>
        </w:rPr>
        <w:t>со</w:t>
      </w:r>
      <w:r w:rsidR="00A22386">
        <w:rPr>
          <w:rFonts w:ascii="Times New Roman" w:eastAsia="Times New Roman" w:hAnsi="Times New Roman" w:cs="Times New Roman"/>
          <w:sz w:val="24"/>
          <w:szCs w:val="24"/>
        </w:rPr>
        <w:t>циально-педагогическое</w:t>
      </w:r>
      <w:proofErr w:type="gramEnd"/>
      <w:r w:rsidR="00A22386">
        <w:rPr>
          <w:rFonts w:ascii="Times New Roman" w:eastAsia="Times New Roman" w:hAnsi="Times New Roman" w:cs="Times New Roman"/>
          <w:sz w:val="24"/>
          <w:szCs w:val="24"/>
        </w:rPr>
        <w:t xml:space="preserve">: «веселый </w:t>
      </w:r>
      <w:r w:rsidRPr="00504F55">
        <w:rPr>
          <w:rFonts w:ascii="Times New Roman" w:eastAsia="Times New Roman" w:hAnsi="Times New Roman" w:cs="Times New Roman"/>
          <w:sz w:val="24"/>
          <w:szCs w:val="24"/>
        </w:rPr>
        <w:t xml:space="preserve"> английский», </w:t>
      </w:r>
    </w:p>
    <w:p w:rsidR="00504F55" w:rsidRPr="00504F55" w:rsidRDefault="00504F55" w:rsidP="00504F55">
      <w:pPr>
        <w:widowControl w:val="0"/>
        <w:suppressAutoHyphens/>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3) физкультурно-сп</w:t>
      </w:r>
      <w:r w:rsidR="00A22386">
        <w:rPr>
          <w:rFonts w:ascii="Times New Roman" w:eastAsia="Times New Roman" w:hAnsi="Times New Roman" w:cs="Times New Roman"/>
          <w:sz w:val="24"/>
          <w:szCs w:val="24"/>
        </w:rPr>
        <w:t>ортивное: «Батыр</w:t>
      </w:r>
      <w:r w:rsidRPr="00504F55">
        <w:rPr>
          <w:rFonts w:ascii="Times New Roman" w:eastAsia="Times New Roman" w:hAnsi="Times New Roman" w:cs="Times New Roman"/>
          <w:sz w:val="24"/>
          <w:szCs w:val="24"/>
        </w:rPr>
        <w:t xml:space="preserve">», </w:t>
      </w:r>
      <w:r w:rsidR="00A22386">
        <w:rPr>
          <w:rFonts w:ascii="Times New Roman" w:eastAsia="Times New Roman" w:hAnsi="Times New Roman" w:cs="Times New Roman"/>
          <w:sz w:val="24"/>
          <w:szCs w:val="24"/>
        </w:rPr>
        <w:t xml:space="preserve"> </w:t>
      </w:r>
      <w:r w:rsidRPr="00504F55">
        <w:rPr>
          <w:rFonts w:ascii="Times New Roman" w:eastAsia="Times New Roman" w:hAnsi="Times New Roman" w:cs="Times New Roman"/>
          <w:sz w:val="24"/>
          <w:szCs w:val="24"/>
        </w:rPr>
        <w:t xml:space="preserve"> спортивно-оздоровительная гимнастика.</w:t>
      </w:r>
    </w:p>
    <w:p w:rsidR="00504F55" w:rsidRPr="00504F55" w:rsidRDefault="00504F55" w:rsidP="00504F55">
      <w:pPr>
        <w:widowControl w:val="0"/>
        <w:suppressAutoHyphens/>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 xml:space="preserve">В дополнительном </w:t>
      </w:r>
      <w:r w:rsidR="00A22386">
        <w:rPr>
          <w:rFonts w:ascii="Times New Roman" w:eastAsia="Times New Roman" w:hAnsi="Times New Roman" w:cs="Times New Roman"/>
          <w:sz w:val="24"/>
          <w:szCs w:val="24"/>
        </w:rPr>
        <w:t>образовании было задействовано 6</w:t>
      </w:r>
      <w:r w:rsidRPr="00504F55">
        <w:rPr>
          <w:rFonts w:ascii="Times New Roman" w:eastAsia="Times New Roman" w:hAnsi="Times New Roman" w:cs="Times New Roman"/>
          <w:sz w:val="24"/>
          <w:szCs w:val="24"/>
        </w:rPr>
        <w:t>5 процентов воспитанников Детского сада.</w:t>
      </w:r>
    </w:p>
    <w:p w:rsidR="00504F55" w:rsidRPr="00504F55" w:rsidRDefault="00504F55" w:rsidP="00504F55">
      <w:pPr>
        <w:widowControl w:val="0"/>
        <w:suppressAutoHyphens/>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bCs/>
          <w:sz w:val="24"/>
          <w:szCs w:val="24"/>
        </w:rPr>
        <w:t xml:space="preserve">Анализ данных по </w:t>
      </w:r>
      <w:r w:rsidR="00A22386">
        <w:rPr>
          <w:rFonts w:ascii="Times New Roman" w:eastAsia="Times New Roman" w:hAnsi="Times New Roman" w:cs="Times New Roman"/>
          <w:bCs/>
          <w:sz w:val="24"/>
          <w:szCs w:val="24"/>
        </w:rPr>
        <w:t xml:space="preserve">проведению проектной деятельности с </w:t>
      </w:r>
      <w:r w:rsidRPr="00504F55">
        <w:rPr>
          <w:rFonts w:ascii="Times New Roman" w:eastAsia="Times New Roman" w:hAnsi="Times New Roman" w:cs="Times New Roman"/>
          <w:bCs/>
          <w:sz w:val="24"/>
          <w:szCs w:val="24"/>
        </w:rPr>
        <w:t xml:space="preserve"> детьми </w:t>
      </w:r>
      <w:r w:rsidR="00A22386">
        <w:rPr>
          <w:rFonts w:ascii="Times New Roman" w:eastAsia="Times New Roman" w:hAnsi="Times New Roman" w:cs="Times New Roman"/>
          <w:bCs/>
          <w:sz w:val="24"/>
          <w:szCs w:val="24"/>
        </w:rPr>
        <w:t xml:space="preserve"> по дополнительному</w:t>
      </w:r>
      <w:r w:rsidRPr="00504F55">
        <w:rPr>
          <w:rFonts w:ascii="Times New Roman" w:eastAsia="Times New Roman" w:hAnsi="Times New Roman" w:cs="Times New Roman"/>
          <w:bCs/>
          <w:sz w:val="24"/>
          <w:szCs w:val="24"/>
        </w:rPr>
        <w:t xml:space="preserve"> образован</w:t>
      </w:r>
      <w:r w:rsidR="00A22386">
        <w:rPr>
          <w:rFonts w:ascii="Times New Roman" w:eastAsia="Times New Roman" w:hAnsi="Times New Roman" w:cs="Times New Roman"/>
          <w:bCs/>
          <w:sz w:val="24"/>
          <w:szCs w:val="24"/>
        </w:rPr>
        <w:t>ию</w:t>
      </w:r>
      <w:r w:rsidRPr="00504F55">
        <w:rPr>
          <w:rFonts w:ascii="Times New Roman" w:eastAsia="Times New Roman" w:hAnsi="Times New Roman" w:cs="Times New Roman"/>
          <w:bCs/>
          <w:sz w:val="24"/>
          <w:szCs w:val="24"/>
        </w:rPr>
        <w:t xml:space="preserve"> показывает снижение показателя по охвату в связи с переходом на дистанционный режим, особенно по программам физкультурно-спортивной направленности, что является закономерным.</w:t>
      </w:r>
    </w:p>
    <w:p w:rsidR="00504F55" w:rsidRPr="00504F55" w:rsidRDefault="00504F55" w:rsidP="00504F55">
      <w:pPr>
        <w:widowControl w:val="0"/>
        <w:spacing w:after="0" w:line="240" w:lineRule="auto"/>
        <w:jc w:val="center"/>
        <w:rPr>
          <w:rFonts w:ascii="Times New Roman" w:eastAsia="Times New Roman" w:hAnsi="Times New Roman" w:cs="Times New Roman"/>
          <w:b/>
          <w:sz w:val="24"/>
          <w:szCs w:val="24"/>
        </w:rPr>
      </w:pPr>
    </w:p>
    <w:p w:rsidR="00504F55" w:rsidRPr="00504F55" w:rsidRDefault="00504F55" w:rsidP="00504F55">
      <w:pPr>
        <w:widowControl w:val="0"/>
        <w:spacing w:after="0" w:line="240" w:lineRule="auto"/>
        <w:jc w:val="center"/>
        <w:rPr>
          <w:rFonts w:ascii="Times New Roman" w:eastAsia="Times New Roman" w:hAnsi="Times New Roman" w:cs="Times New Roman"/>
          <w:b/>
          <w:sz w:val="24"/>
          <w:szCs w:val="24"/>
        </w:rPr>
      </w:pPr>
      <w:r w:rsidRPr="00504F55">
        <w:rPr>
          <w:rFonts w:ascii="Times New Roman" w:eastAsia="Times New Roman" w:hAnsi="Times New Roman" w:cs="Times New Roman"/>
          <w:b/>
          <w:sz w:val="24"/>
          <w:szCs w:val="24"/>
        </w:rPr>
        <w:t xml:space="preserve">IV. Оценка </w:t>
      </w:r>
      <w:proofErr w:type="gramStart"/>
      <w:r w:rsidRPr="00504F55">
        <w:rPr>
          <w:rFonts w:ascii="Times New Roman" w:eastAsia="Times New Roman" w:hAnsi="Times New Roman" w:cs="Times New Roman"/>
          <w:b/>
          <w:sz w:val="24"/>
          <w:szCs w:val="24"/>
        </w:rPr>
        <w:t>функционирования внутренней системы оценки качества образования</w:t>
      </w:r>
      <w:proofErr w:type="gramEnd"/>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 xml:space="preserve"> Мониторинг качества образовательной деятельности в 2020 году показал хорошую работу педагогического коллектива, несмотря на дистанционный режим занятий.</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Состояние здоровья и физического развития воспитанников удовлетворительные. 89 процентов детей успешно освоили образовательную программу дошкольного образования в своей возрастной группе. Воспитанники подготовительных групп показали высокие показатели готовно</w:t>
      </w:r>
      <w:r w:rsidR="00C25D79">
        <w:rPr>
          <w:rFonts w:ascii="Times New Roman" w:eastAsia="Times New Roman" w:hAnsi="Times New Roman" w:cs="Times New Roman"/>
          <w:sz w:val="24"/>
          <w:szCs w:val="24"/>
        </w:rPr>
        <w:t>сти к школьному обучению</w:t>
      </w:r>
      <w:r w:rsidRPr="00504F55">
        <w:rPr>
          <w:rFonts w:ascii="Times New Roman" w:eastAsia="Times New Roman" w:hAnsi="Times New Roman" w:cs="Times New Roman"/>
          <w:sz w:val="24"/>
          <w:szCs w:val="24"/>
        </w:rPr>
        <w:t>. В течение года воспитанники Детского сада успешно участвовали в конкурсах и мероприятиях различного уровня.</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В период с 15.12.2020 по 18.12.2020 проводилось анкетирование 89 родителей, получены следующие результаты:</w:t>
      </w:r>
    </w:p>
    <w:p w:rsidR="00504F55" w:rsidRPr="00A22386" w:rsidRDefault="00504F55" w:rsidP="00504F55">
      <w:pPr>
        <w:widowControl w:val="0"/>
        <w:spacing w:after="0" w:line="240" w:lineRule="auto"/>
        <w:jc w:val="both"/>
        <w:rPr>
          <w:rFonts w:ascii="Times New Roman" w:eastAsia="Times New Roman" w:hAnsi="Times New Roman" w:cs="Times New Roman"/>
          <w:b/>
          <w:sz w:val="24"/>
          <w:szCs w:val="24"/>
        </w:rPr>
      </w:pPr>
      <w:r w:rsidRPr="00A22386">
        <w:rPr>
          <w:rFonts w:ascii="Times New Roman" w:eastAsia="Times New Roman" w:hAnsi="Times New Roman" w:cs="Times New Roman"/>
          <w:b/>
          <w:sz w:val="24"/>
          <w:szCs w:val="24"/>
        </w:rPr>
        <w:t>По группам детского сада</w:t>
      </w:r>
    </w:p>
    <w:p w:rsidR="00504F55" w:rsidRPr="00A22386" w:rsidRDefault="00504F55" w:rsidP="00504F55">
      <w:pPr>
        <w:widowControl w:val="0"/>
        <w:spacing w:after="0" w:line="240" w:lineRule="auto"/>
        <w:jc w:val="both"/>
        <w:rPr>
          <w:rFonts w:ascii="Times New Roman" w:eastAsia="Times New Roman" w:hAnsi="Times New Roman" w:cs="Times New Roman"/>
          <w:bCs/>
          <w:sz w:val="24"/>
          <w:szCs w:val="24"/>
        </w:rPr>
      </w:pPr>
      <w:r w:rsidRPr="00A22386">
        <w:rPr>
          <w:rFonts w:ascii="Times New Roman" w:eastAsia="Times New Roman" w:hAnsi="Times New Roman" w:cs="Times New Roman"/>
          <w:bCs/>
          <w:sz w:val="24"/>
          <w:szCs w:val="24"/>
        </w:rPr>
        <w:t>Удовлетворенность качеством образования на основе опроса родителей (законных представителей) воспитанников по группам детского сада следующая. В младшей группе удовлетворенность составляет 56%, средней - 65%, старшей - 63% и подготовительной - 76%. При этом родители считают, что у детей периодически наблюдалось снижение интереса мотивации к занятиям в дистанционном режиме, что связывают с качеством связи и форматом проведения занятий, в том числе и посредством гаджетов.</w:t>
      </w:r>
    </w:p>
    <w:p w:rsidR="00504F55" w:rsidRPr="00A22386" w:rsidRDefault="00504F55" w:rsidP="00504F55">
      <w:pPr>
        <w:widowControl w:val="0"/>
        <w:spacing w:after="0" w:line="240" w:lineRule="auto"/>
        <w:jc w:val="both"/>
        <w:rPr>
          <w:rFonts w:ascii="Times New Roman" w:eastAsia="Times New Roman" w:hAnsi="Times New Roman" w:cs="Times New Roman"/>
          <w:b/>
          <w:bCs/>
          <w:sz w:val="24"/>
          <w:szCs w:val="24"/>
        </w:rPr>
      </w:pPr>
      <w:r w:rsidRPr="00A22386">
        <w:rPr>
          <w:rFonts w:ascii="Times New Roman" w:eastAsia="Times New Roman" w:hAnsi="Times New Roman" w:cs="Times New Roman"/>
          <w:b/>
          <w:bCs/>
          <w:sz w:val="24"/>
          <w:szCs w:val="24"/>
        </w:rPr>
        <w:t>В целом по детскому саду</w:t>
      </w:r>
    </w:p>
    <w:p w:rsidR="00504F55" w:rsidRPr="00504F55" w:rsidRDefault="00504F55" w:rsidP="00504F55">
      <w:pPr>
        <w:widowControl w:val="0"/>
        <w:spacing w:after="0" w:line="240" w:lineRule="auto"/>
        <w:jc w:val="both"/>
        <w:rPr>
          <w:rFonts w:ascii="Times New Roman" w:eastAsia="Times New Roman" w:hAnsi="Times New Roman" w:cs="Times New Roman"/>
          <w:i/>
          <w:sz w:val="24"/>
          <w:szCs w:val="24"/>
        </w:rPr>
      </w:pPr>
      <w:r w:rsidRPr="00A22386">
        <w:rPr>
          <w:rFonts w:ascii="Times New Roman" w:eastAsia="Times New Roman" w:hAnsi="Times New Roman" w:cs="Times New Roman"/>
          <w:bCs/>
          <w:sz w:val="24"/>
          <w:szCs w:val="24"/>
        </w:rPr>
        <w:t xml:space="preserve">Результаты анализа опроса родителей (законных представителей) свидетельствуют о достаточном уровне удовлетворенности качеством образовательной деятельности в дистанционном режиме. </w:t>
      </w:r>
      <w:proofErr w:type="gramStart"/>
      <w:r w:rsidRPr="00A22386">
        <w:rPr>
          <w:rFonts w:ascii="Times New Roman" w:eastAsia="Times New Roman" w:hAnsi="Times New Roman" w:cs="Times New Roman"/>
          <w:bCs/>
          <w:sz w:val="24"/>
          <w:szCs w:val="24"/>
        </w:rPr>
        <w:t>Так, 55% родителей отмечают, что работа воспитателей при проведении онлайн-занятий была качественной, 35% родителей частично удовлетворены процессом дистанционного освоения образовательной программы и 10% не удовлетворены.</w:t>
      </w:r>
      <w:r w:rsidRPr="00504F55">
        <w:rPr>
          <w:rFonts w:ascii="Times New Roman" w:eastAsia="Times New Roman" w:hAnsi="Times New Roman" w:cs="Times New Roman"/>
          <w:bCs/>
          <w:sz w:val="24"/>
          <w:szCs w:val="24"/>
        </w:rPr>
        <w:t xml:space="preserve">  </w:t>
      </w:r>
      <w:proofErr w:type="gramEnd"/>
    </w:p>
    <w:p w:rsidR="00504F55" w:rsidRPr="00504F55" w:rsidRDefault="00504F55" w:rsidP="00504F55">
      <w:pPr>
        <w:spacing w:after="0" w:line="240" w:lineRule="auto"/>
        <w:jc w:val="center"/>
        <w:rPr>
          <w:rFonts w:ascii="Times New Roman" w:eastAsia="Times New Roman" w:hAnsi="Times New Roman" w:cs="Times New Roman"/>
          <w:b/>
          <w:sz w:val="24"/>
          <w:szCs w:val="24"/>
        </w:rPr>
      </w:pPr>
    </w:p>
    <w:p w:rsidR="00504F55" w:rsidRPr="00504F55" w:rsidRDefault="00504F55" w:rsidP="00504F55">
      <w:pPr>
        <w:spacing w:after="0" w:line="240" w:lineRule="auto"/>
        <w:jc w:val="center"/>
        <w:rPr>
          <w:rFonts w:ascii="Times New Roman" w:eastAsia="Times New Roman" w:hAnsi="Times New Roman" w:cs="Times New Roman"/>
          <w:b/>
          <w:sz w:val="24"/>
          <w:szCs w:val="24"/>
        </w:rPr>
      </w:pPr>
      <w:r w:rsidRPr="00504F55">
        <w:rPr>
          <w:rFonts w:ascii="Times New Roman" w:eastAsia="Times New Roman" w:hAnsi="Times New Roman" w:cs="Times New Roman"/>
          <w:b/>
          <w:sz w:val="24"/>
          <w:szCs w:val="24"/>
          <w:lang w:val="en-US"/>
        </w:rPr>
        <w:t>V</w:t>
      </w:r>
      <w:r w:rsidRPr="00504F55">
        <w:rPr>
          <w:rFonts w:ascii="Times New Roman" w:eastAsia="Times New Roman" w:hAnsi="Times New Roman" w:cs="Times New Roman"/>
          <w:b/>
          <w:sz w:val="24"/>
          <w:szCs w:val="24"/>
        </w:rPr>
        <w:t>. Оценка кадрового обеспечения</w:t>
      </w:r>
    </w:p>
    <w:p w:rsidR="00504F55" w:rsidRPr="00504F55" w:rsidRDefault="00504F55" w:rsidP="00C25D79">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Детский сад укомплектован педагогами на 100 процентов согласно штатно</w:t>
      </w:r>
      <w:r w:rsidR="00C25D79">
        <w:rPr>
          <w:rFonts w:ascii="Times New Roman" w:eastAsia="Times New Roman" w:hAnsi="Times New Roman" w:cs="Times New Roman"/>
          <w:sz w:val="24"/>
          <w:szCs w:val="24"/>
        </w:rPr>
        <w:t>му расписанию. Всего работают 70</w:t>
      </w:r>
      <w:r w:rsidRPr="00504F55">
        <w:rPr>
          <w:rFonts w:ascii="Times New Roman" w:eastAsia="Times New Roman" w:hAnsi="Times New Roman" w:cs="Times New Roman"/>
          <w:sz w:val="24"/>
          <w:szCs w:val="24"/>
        </w:rPr>
        <w:t xml:space="preserve"> человек. Педагогический коллек</w:t>
      </w:r>
      <w:r w:rsidR="00C25D79">
        <w:rPr>
          <w:rFonts w:ascii="Times New Roman" w:eastAsia="Times New Roman" w:hAnsi="Times New Roman" w:cs="Times New Roman"/>
          <w:sz w:val="24"/>
          <w:szCs w:val="24"/>
        </w:rPr>
        <w:t>тив Детского сада насчитывает 31</w:t>
      </w:r>
      <w:r w:rsidRPr="00504F55">
        <w:rPr>
          <w:rFonts w:ascii="Times New Roman" w:eastAsia="Times New Roman" w:hAnsi="Times New Roman" w:cs="Times New Roman"/>
          <w:sz w:val="24"/>
          <w:szCs w:val="24"/>
        </w:rPr>
        <w:t xml:space="preserve"> специалистов. </w:t>
      </w:r>
      <w:r w:rsidR="00C25D79">
        <w:rPr>
          <w:rFonts w:ascii="Times New Roman" w:eastAsia="Times New Roman" w:hAnsi="Times New Roman" w:cs="Times New Roman"/>
          <w:sz w:val="24"/>
          <w:szCs w:val="24"/>
        </w:rPr>
        <w:t xml:space="preserve"> </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За 2020 год педагогические работник</w:t>
      </w:r>
      <w:r w:rsidR="00C25D79">
        <w:rPr>
          <w:rFonts w:ascii="Times New Roman" w:eastAsia="Times New Roman" w:hAnsi="Times New Roman" w:cs="Times New Roman"/>
          <w:sz w:val="24"/>
          <w:szCs w:val="24"/>
        </w:rPr>
        <w:t>и прошли аттестацию и получили:</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 перву</w:t>
      </w:r>
      <w:r w:rsidR="00C25D79">
        <w:rPr>
          <w:rFonts w:ascii="Times New Roman" w:eastAsia="Times New Roman" w:hAnsi="Times New Roman" w:cs="Times New Roman"/>
          <w:sz w:val="24"/>
          <w:szCs w:val="24"/>
        </w:rPr>
        <w:t>ю квалификационную категорию – 3 воспитателя</w:t>
      </w:r>
      <w:r w:rsidRPr="00504F55">
        <w:rPr>
          <w:rFonts w:ascii="Times New Roman" w:eastAsia="Times New Roman" w:hAnsi="Times New Roman" w:cs="Times New Roman"/>
          <w:sz w:val="24"/>
          <w:szCs w:val="24"/>
        </w:rPr>
        <w:t>.</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Курсы повышения квалификации в 2</w:t>
      </w:r>
      <w:r w:rsidR="00C25D79">
        <w:rPr>
          <w:rFonts w:ascii="Times New Roman" w:eastAsia="Times New Roman" w:hAnsi="Times New Roman" w:cs="Times New Roman"/>
          <w:sz w:val="24"/>
          <w:szCs w:val="24"/>
        </w:rPr>
        <w:t xml:space="preserve">020 году прошли 10 педагогов </w:t>
      </w:r>
      <w:r w:rsidRPr="00504F55">
        <w:rPr>
          <w:rFonts w:ascii="Times New Roman" w:eastAsia="Times New Roman" w:hAnsi="Times New Roman" w:cs="Times New Roman"/>
          <w:sz w:val="24"/>
          <w:szCs w:val="24"/>
        </w:rPr>
        <w:t>Дет</w:t>
      </w:r>
      <w:r w:rsidR="00C25D79">
        <w:rPr>
          <w:rFonts w:ascii="Times New Roman" w:eastAsia="Times New Roman" w:hAnsi="Times New Roman" w:cs="Times New Roman"/>
          <w:sz w:val="24"/>
          <w:szCs w:val="24"/>
        </w:rPr>
        <w:t>ского сада.</w:t>
      </w:r>
      <w:r w:rsidRPr="00504F55">
        <w:rPr>
          <w:rFonts w:ascii="Times New Roman" w:eastAsia="Times New Roman" w:hAnsi="Times New Roman" w:cs="Times New Roman"/>
          <w:sz w:val="24"/>
          <w:szCs w:val="24"/>
        </w:rPr>
        <w:t xml:space="preserve"> На 29.12.2020 3 педагога проходят обучение в вузах по педагогическим специальностям.</w:t>
      </w:r>
    </w:p>
    <w:p w:rsid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Диаграмма с характеристиками кадрового состава Детского сада</w:t>
      </w:r>
    </w:p>
    <w:p w:rsidR="00B5497C" w:rsidRDefault="00B5497C" w:rsidP="00504F55">
      <w:pPr>
        <w:widowControl w:val="0"/>
        <w:spacing w:after="0" w:line="240" w:lineRule="auto"/>
        <w:jc w:val="both"/>
        <w:rPr>
          <w:rFonts w:ascii="Times New Roman" w:eastAsia="Times New Roman" w:hAnsi="Times New Roman" w:cs="Times New Roman"/>
          <w:sz w:val="24"/>
          <w:szCs w:val="24"/>
        </w:rPr>
      </w:pPr>
    </w:p>
    <w:p w:rsidR="00B5497C" w:rsidRDefault="00B5497C" w:rsidP="00504F55">
      <w:pPr>
        <w:widowControl w:val="0"/>
        <w:spacing w:after="0" w:line="240" w:lineRule="auto"/>
        <w:jc w:val="both"/>
        <w:rPr>
          <w:rFonts w:ascii="Times New Roman" w:eastAsia="Times New Roman" w:hAnsi="Times New Roman" w:cs="Times New Roman"/>
          <w:sz w:val="24"/>
          <w:szCs w:val="24"/>
        </w:rPr>
      </w:pPr>
      <w:r>
        <w:rPr>
          <w:noProof/>
          <w:lang w:eastAsia="ru-RU"/>
        </w:rPr>
        <w:lastRenderedPageBreak/>
        <w:drawing>
          <wp:inline distT="0" distB="0" distL="0" distR="0" wp14:anchorId="05FF0A92" wp14:editId="244543EE">
            <wp:extent cx="4019550" cy="1981200"/>
            <wp:effectExtent l="0" t="0" r="19050" b="1905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B5497C" w:rsidRDefault="00B5497C" w:rsidP="00504F55">
      <w:pPr>
        <w:widowControl w:val="0"/>
        <w:spacing w:after="0" w:line="240" w:lineRule="auto"/>
        <w:jc w:val="both"/>
        <w:rPr>
          <w:rFonts w:ascii="Times New Roman" w:eastAsia="Times New Roman" w:hAnsi="Times New Roman" w:cs="Times New Roman"/>
          <w:sz w:val="24"/>
          <w:szCs w:val="24"/>
        </w:rPr>
      </w:pPr>
    </w:p>
    <w:p w:rsidR="00B5497C" w:rsidRDefault="00B5497C" w:rsidP="00504F55">
      <w:pPr>
        <w:widowControl w:val="0"/>
        <w:spacing w:after="0" w:line="240" w:lineRule="auto"/>
        <w:jc w:val="both"/>
        <w:rPr>
          <w:rFonts w:ascii="Times New Roman" w:eastAsia="Times New Roman" w:hAnsi="Times New Roman" w:cs="Times New Roman"/>
          <w:sz w:val="24"/>
          <w:szCs w:val="24"/>
        </w:rPr>
      </w:pPr>
      <w:r>
        <w:rPr>
          <w:noProof/>
          <w:lang w:eastAsia="ru-RU"/>
        </w:rPr>
        <w:drawing>
          <wp:anchor distT="0" distB="0" distL="114300" distR="114300" simplePos="0" relativeHeight="251659264" behindDoc="1" locked="0" layoutInCell="1" allowOverlap="1" wp14:anchorId="104BC07B" wp14:editId="4523D8F1">
            <wp:simplePos x="0" y="0"/>
            <wp:positionH relativeFrom="column">
              <wp:posOffset>-60960</wp:posOffset>
            </wp:positionH>
            <wp:positionV relativeFrom="paragraph">
              <wp:posOffset>74295</wp:posOffset>
            </wp:positionV>
            <wp:extent cx="4133850" cy="2228850"/>
            <wp:effectExtent l="0" t="0" r="19050" b="19050"/>
            <wp:wrapNone/>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p>
    <w:p w:rsidR="00B5497C" w:rsidRDefault="00B5497C" w:rsidP="00504F55">
      <w:pPr>
        <w:widowControl w:val="0"/>
        <w:spacing w:after="0" w:line="240" w:lineRule="auto"/>
        <w:jc w:val="both"/>
        <w:rPr>
          <w:rFonts w:ascii="Times New Roman" w:eastAsia="Times New Roman" w:hAnsi="Times New Roman" w:cs="Times New Roman"/>
          <w:sz w:val="24"/>
          <w:szCs w:val="24"/>
        </w:rPr>
      </w:pPr>
    </w:p>
    <w:p w:rsidR="00B5497C" w:rsidRDefault="00B5497C" w:rsidP="00504F55">
      <w:pPr>
        <w:widowControl w:val="0"/>
        <w:spacing w:after="0" w:line="240" w:lineRule="auto"/>
        <w:jc w:val="both"/>
        <w:rPr>
          <w:rFonts w:ascii="Times New Roman" w:eastAsia="Times New Roman" w:hAnsi="Times New Roman" w:cs="Times New Roman"/>
          <w:sz w:val="24"/>
          <w:szCs w:val="24"/>
        </w:rPr>
      </w:pPr>
    </w:p>
    <w:p w:rsidR="00B5497C" w:rsidRDefault="00B5497C" w:rsidP="00504F55">
      <w:pPr>
        <w:widowControl w:val="0"/>
        <w:spacing w:after="0" w:line="240" w:lineRule="auto"/>
        <w:jc w:val="both"/>
        <w:rPr>
          <w:rFonts w:ascii="Times New Roman" w:eastAsia="Times New Roman" w:hAnsi="Times New Roman" w:cs="Times New Roman"/>
          <w:sz w:val="24"/>
          <w:szCs w:val="24"/>
        </w:rPr>
      </w:pPr>
    </w:p>
    <w:p w:rsidR="00B5497C" w:rsidRDefault="00B5497C" w:rsidP="00504F55">
      <w:pPr>
        <w:widowControl w:val="0"/>
        <w:spacing w:after="0" w:line="240" w:lineRule="auto"/>
        <w:jc w:val="both"/>
        <w:rPr>
          <w:rFonts w:ascii="Times New Roman" w:eastAsia="Times New Roman" w:hAnsi="Times New Roman" w:cs="Times New Roman"/>
          <w:sz w:val="24"/>
          <w:szCs w:val="24"/>
        </w:rPr>
      </w:pPr>
    </w:p>
    <w:p w:rsidR="00B5497C" w:rsidRDefault="00B5497C" w:rsidP="00504F55">
      <w:pPr>
        <w:widowControl w:val="0"/>
        <w:spacing w:after="0" w:line="240" w:lineRule="auto"/>
        <w:jc w:val="both"/>
        <w:rPr>
          <w:rFonts w:ascii="Times New Roman" w:eastAsia="Times New Roman" w:hAnsi="Times New Roman" w:cs="Times New Roman"/>
          <w:sz w:val="24"/>
          <w:szCs w:val="24"/>
        </w:rPr>
      </w:pPr>
    </w:p>
    <w:p w:rsidR="00B5497C" w:rsidRDefault="00B5497C" w:rsidP="00504F55">
      <w:pPr>
        <w:widowControl w:val="0"/>
        <w:spacing w:after="0" w:line="240" w:lineRule="auto"/>
        <w:jc w:val="both"/>
        <w:rPr>
          <w:rFonts w:ascii="Times New Roman" w:eastAsia="Times New Roman" w:hAnsi="Times New Roman" w:cs="Times New Roman"/>
          <w:sz w:val="24"/>
          <w:szCs w:val="24"/>
        </w:rPr>
      </w:pPr>
    </w:p>
    <w:p w:rsidR="00B5497C" w:rsidRDefault="00B5497C" w:rsidP="00504F55">
      <w:pPr>
        <w:widowControl w:val="0"/>
        <w:spacing w:after="0" w:line="240" w:lineRule="auto"/>
        <w:jc w:val="both"/>
        <w:rPr>
          <w:rFonts w:ascii="Times New Roman" w:eastAsia="Times New Roman" w:hAnsi="Times New Roman" w:cs="Times New Roman"/>
          <w:sz w:val="24"/>
          <w:szCs w:val="24"/>
        </w:rPr>
      </w:pPr>
    </w:p>
    <w:p w:rsidR="00B5497C" w:rsidRDefault="00B5497C" w:rsidP="00504F55">
      <w:pPr>
        <w:widowControl w:val="0"/>
        <w:spacing w:after="0" w:line="240" w:lineRule="auto"/>
        <w:jc w:val="both"/>
        <w:rPr>
          <w:rFonts w:ascii="Times New Roman" w:eastAsia="Times New Roman" w:hAnsi="Times New Roman" w:cs="Times New Roman"/>
          <w:sz w:val="24"/>
          <w:szCs w:val="24"/>
        </w:rPr>
      </w:pPr>
    </w:p>
    <w:p w:rsidR="00B5497C" w:rsidRDefault="00B5497C" w:rsidP="00504F55">
      <w:pPr>
        <w:widowControl w:val="0"/>
        <w:spacing w:after="0" w:line="240" w:lineRule="auto"/>
        <w:jc w:val="both"/>
        <w:rPr>
          <w:rFonts w:ascii="Times New Roman" w:eastAsia="Times New Roman" w:hAnsi="Times New Roman" w:cs="Times New Roman"/>
          <w:sz w:val="24"/>
          <w:szCs w:val="24"/>
        </w:rPr>
      </w:pPr>
    </w:p>
    <w:p w:rsidR="00B5497C" w:rsidRDefault="00B5497C" w:rsidP="00504F55">
      <w:pPr>
        <w:widowControl w:val="0"/>
        <w:spacing w:after="0" w:line="240" w:lineRule="auto"/>
        <w:jc w:val="both"/>
        <w:rPr>
          <w:rFonts w:ascii="Times New Roman" w:eastAsia="Times New Roman" w:hAnsi="Times New Roman" w:cs="Times New Roman"/>
          <w:sz w:val="24"/>
          <w:szCs w:val="24"/>
        </w:rPr>
      </w:pPr>
    </w:p>
    <w:p w:rsidR="00B5497C" w:rsidRDefault="00B5497C" w:rsidP="00504F55">
      <w:pPr>
        <w:widowControl w:val="0"/>
        <w:spacing w:after="0" w:line="240" w:lineRule="auto"/>
        <w:jc w:val="both"/>
        <w:rPr>
          <w:rFonts w:ascii="Times New Roman" w:eastAsia="Times New Roman" w:hAnsi="Times New Roman" w:cs="Times New Roman"/>
          <w:sz w:val="24"/>
          <w:szCs w:val="24"/>
        </w:rPr>
      </w:pPr>
    </w:p>
    <w:p w:rsidR="00B5497C" w:rsidRDefault="00B5497C" w:rsidP="00504F55">
      <w:pPr>
        <w:widowControl w:val="0"/>
        <w:spacing w:after="0" w:line="240" w:lineRule="auto"/>
        <w:jc w:val="both"/>
        <w:rPr>
          <w:rFonts w:ascii="Times New Roman" w:eastAsia="Times New Roman" w:hAnsi="Times New Roman" w:cs="Times New Roman"/>
          <w:sz w:val="24"/>
          <w:szCs w:val="24"/>
        </w:rPr>
      </w:pPr>
    </w:p>
    <w:p w:rsidR="00B5497C" w:rsidRDefault="00B5497C" w:rsidP="00504F55">
      <w:pPr>
        <w:widowControl w:val="0"/>
        <w:spacing w:after="0" w:line="240" w:lineRule="auto"/>
        <w:jc w:val="both"/>
        <w:rPr>
          <w:rFonts w:ascii="Times New Roman" w:eastAsia="Times New Roman" w:hAnsi="Times New Roman" w:cs="Times New Roman"/>
          <w:sz w:val="24"/>
          <w:szCs w:val="24"/>
        </w:rPr>
      </w:pPr>
    </w:p>
    <w:p w:rsidR="00B5497C" w:rsidRDefault="00B5497C" w:rsidP="00504F55">
      <w:pPr>
        <w:widowControl w:val="0"/>
        <w:spacing w:after="0" w:line="240" w:lineRule="auto"/>
        <w:jc w:val="both"/>
        <w:rPr>
          <w:rFonts w:ascii="Times New Roman" w:eastAsia="Times New Roman" w:hAnsi="Times New Roman" w:cs="Times New Roman"/>
          <w:sz w:val="24"/>
          <w:szCs w:val="24"/>
        </w:rPr>
      </w:pPr>
      <w:r w:rsidRPr="001107EE">
        <w:rPr>
          <w:rFonts w:ascii="Times New Roman" w:hAnsi="Times New Roman" w:cs="Times New Roman"/>
          <w:noProof/>
          <w:sz w:val="28"/>
          <w:lang w:eastAsia="ru-RU"/>
        </w:rPr>
        <w:drawing>
          <wp:anchor distT="0" distB="0" distL="114300" distR="114300" simplePos="0" relativeHeight="251661312" behindDoc="1" locked="0" layoutInCell="1" allowOverlap="1" wp14:anchorId="0B46807A" wp14:editId="2ABB8384">
            <wp:simplePos x="0" y="0"/>
            <wp:positionH relativeFrom="column">
              <wp:posOffset>-13336</wp:posOffset>
            </wp:positionH>
            <wp:positionV relativeFrom="paragraph">
              <wp:posOffset>145415</wp:posOffset>
            </wp:positionV>
            <wp:extent cx="4086225" cy="2895600"/>
            <wp:effectExtent l="0" t="0" r="9525" b="19050"/>
            <wp:wrapNone/>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rsidR="00B5497C" w:rsidRDefault="00B5497C" w:rsidP="00B5497C">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w:drawing>
          <wp:inline distT="0" distB="0" distL="0" distR="0" wp14:anchorId="096A8D53" wp14:editId="57BC6159">
            <wp:extent cx="3762375" cy="419028"/>
            <wp:effectExtent l="0" t="0" r="0" b="63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63019" cy="419100"/>
                    </a:xfrm>
                    <a:prstGeom prst="rect">
                      <a:avLst/>
                    </a:prstGeom>
                    <a:noFill/>
                  </pic:spPr>
                </pic:pic>
              </a:graphicData>
            </a:graphic>
          </wp:inline>
        </w:drawing>
      </w:r>
    </w:p>
    <w:p w:rsidR="00B5497C" w:rsidRDefault="00B5497C" w:rsidP="00B5497C">
      <w:pPr>
        <w:widowControl w:val="0"/>
        <w:tabs>
          <w:tab w:val="left" w:pos="1125"/>
          <w:tab w:val="left" w:pos="1185"/>
        </w:tabs>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
    <w:p w:rsidR="00B5497C" w:rsidRDefault="00B5497C" w:rsidP="00504F55">
      <w:pPr>
        <w:widowControl w:val="0"/>
        <w:spacing w:after="0" w:line="240" w:lineRule="auto"/>
        <w:jc w:val="both"/>
        <w:rPr>
          <w:rFonts w:ascii="Times New Roman" w:eastAsia="Times New Roman" w:hAnsi="Times New Roman" w:cs="Times New Roman"/>
          <w:sz w:val="24"/>
          <w:szCs w:val="24"/>
        </w:rPr>
      </w:pPr>
    </w:p>
    <w:p w:rsidR="00B5497C" w:rsidRDefault="00B5497C" w:rsidP="00504F55">
      <w:pPr>
        <w:widowControl w:val="0"/>
        <w:spacing w:after="0" w:line="240" w:lineRule="auto"/>
        <w:jc w:val="both"/>
        <w:rPr>
          <w:rFonts w:ascii="Times New Roman" w:eastAsia="Times New Roman" w:hAnsi="Times New Roman" w:cs="Times New Roman"/>
          <w:sz w:val="24"/>
          <w:szCs w:val="24"/>
        </w:rPr>
      </w:pPr>
    </w:p>
    <w:p w:rsidR="00B5497C" w:rsidRDefault="00B5497C" w:rsidP="00504F55">
      <w:pPr>
        <w:widowControl w:val="0"/>
        <w:spacing w:after="0" w:line="240" w:lineRule="auto"/>
        <w:jc w:val="both"/>
        <w:rPr>
          <w:rFonts w:ascii="Times New Roman" w:eastAsia="Times New Roman" w:hAnsi="Times New Roman" w:cs="Times New Roman"/>
          <w:sz w:val="24"/>
          <w:szCs w:val="24"/>
        </w:rPr>
      </w:pPr>
    </w:p>
    <w:p w:rsidR="00B5497C" w:rsidRDefault="00B5497C" w:rsidP="00504F55">
      <w:pPr>
        <w:widowControl w:val="0"/>
        <w:spacing w:after="0" w:line="240" w:lineRule="auto"/>
        <w:jc w:val="both"/>
        <w:rPr>
          <w:rFonts w:ascii="Times New Roman" w:eastAsia="Times New Roman" w:hAnsi="Times New Roman" w:cs="Times New Roman"/>
          <w:sz w:val="24"/>
          <w:szCs w:val="24"/>
        </w:rPr>
      </w:pPr>
    </w:p>
    <w:p w:rsidR="00B5497C" w:rsidRDefault="00B5497C" w:rsidP="00504F55">
      <w:pPr>
        <w:widowControl w:val="0"/>
        <w:spacing w:after="0" w:line="240" w:lineRule="auto"/>
        <w:jc w:val="both"/>
        <w:rPr>
          <w:rFonts w:ascii="Times New Roman" w:eastAsia="Times New Roman" w:hAnsi="Times New Roman" w:cs="Times New Roman"/>
          <w:sz w:val="24"/>
          <w:szCs w:val="24"/>
        </w:rPr>
      </w:pPr>
    </w:p>
    <w:p w:rsidR="00B5497C" w:rsidRPr="00504F55" w:rsidRDefault="00B5497C" w:rsidP="00504F55">
      <w:pPr>
        <w:widowControl w:val="0"/>
        <w:spacing w:after="0" w:line="240" w:lineRule="auto"/>
        <w:jc w:val="both"/>
        <w:rPr>
          <w:rFonts w:ascii="Times New Roman" w:eastAsia="Times New Roman" w:hAnsi="Times New Roman" w:cs="Times New Roman"/>
          <w:sz w:val="24"/>
          <w:szCs w:val="24"/>
        </w:rPr>
      </w:pPr>
    </w:p>
    <w:p w:rsidR="00504F55" w:rsidRDefault="00B5497C" w:rsidP="00504F55">
      <w:pPr>
        <w:widowControl w:val="0"/>
        <w:spacing w:after="0" w:line="240" w:lineRule="auto"/>
        <w:jc w:val="both"/>
        <w:rPr>
          <w:rFonts w:ascii="Times New Roman" w:eastAsia="Times New Roman" w:hAnsi="Times New Roman" w:cs="Times New Roman"/>
          <w:noProof/>
          <w:sz w:val="24"/>
          <w:szCs w:val="24"/>
          <w:lang w:eastAsia="ru-RU"/>
        </w:rPr>
      </w:pPr>
      <w:r>
        <w:rPr>
          <w:rFonts w:ascii="Times New Roman" w:eastAsia="Times New Roman" w:hAnsi="Times New Roman" w:cs="Times New Roman"/>
          <w:noProof/>
          <w:sz w:val="24"/>
          <w:szCs w:val="24"/>
          <w:lang w:eastAsia="ru-RU"/>
        </w:rPr>
        <w:t xml:space="preserve"> </w:t>
      </w:r>
    </w:p>
    <w:p w:rsidR="002210ED" w:rsidRDefault="002210ED" w:rsidP="00504F55">
      <w:pPr>
        <w:widowControl w:val="0"/>
        <w:spacing w:after="0" w:line="240" w:lineRule="auto"/>
        <w:jc w:val="both"/>
        <w:rPr>
          <w:rFonts w:ascii="Times New Roman" w:eastAsia="Times New Roman" w:hAnsi="Times New Roman" w:cs="Times New Roman"/>
          <w:noProof/>
          <w:sz w:val="24"/>
          <w:szCs w:val="24"/>
          <w:lang w:eastAsia="ru-RU"/>
        </w:rPr>
      </w:pPr>
    </w:p>
    <w:p w:rsidR="002210ED" w:rsidRDefault="002210ED" w:rsidP="00504F55">
      <w:pPr>
        <w:widowControl w:val="0"/>
        <w:spacing w:after="0" w:line="240" w:lineRule="auto"/>
        <w:jc w:val="both"/>
        <w:rPr>
          <w:rFonts w:ascii="Times New Roman" w:eastAsia="Times New Roman" w:hAnsi="Times New Roman" w:cs="Times New Roman"/>
          <w:noProof/>
          <w:sz w:val="24"/>
          <w:szCs w:val="24"/>
          <w:lang w:eastAsia="ru-RU"/>
        </w:rPr>
      </w:pPr>
    </w:p>
    <w:p w:rsidR="002210ED" w:rsidRDefault="002210ED" w:rsidP="00504F55">
      <w:pPr>
        <w:widowControl w:val="0"/>
        <w:spacing w:after="0" w:line="240" w:lineRule="auto"/>
        <w:jc w:val="both"/>
        <w:rPr>
          <w:rFonts w:ascii="Times New Roman" w:eastAsia="Times New Roman" w:hAnsi="Times New Roman" w:cs="Times New Roman"/>
          <w:noProof/>
          <w:sz w:val="24"/>
          <w:szCs w:val="24"/>
          <w:lang w:eastAsia="ru-RU"/>
        </w:rPr>
      </w:pPr>
    </w:p>
    <w:p w:rsidR="002210ED" w:rsidRDefault="002210ED" w:rsidP="00504F55">
      <w:pPr>
        <w:widowControl w:val="0"/>
        <w:spacing w:after="0" w:line="240" w:lineRule="auto"/>
        <w:jc w:val="both"/>
        <w:rPr>
          <w:rFonts w:ascii="Times New Roman" w:eastAsia="Times New Roman" w:hAnsi="Times New Roman" w:cs="Times New Roman"/>
          <w:noProof/>
          <w:sz w:val="24"/>
          <w:szCs w:val="24"/>
          <w:lang w:eastAsia="ru-RU"/>
        </w:rPr>
      </w:pPr>
    </w:p>
    <w:p w:rsidR="002210ED" w:rsidRDefault="002210ED" w:rsidP="00504F55">
      <w:pPr>
        <w:widowControl w:val="0"/>
        <w:spacing w:after="0" w:line="240" w:lineRule="auto"/>
        <w:jc w:val="both"/>
        <w:rPr>
          <w:rFonts w:ascii="Times New Roman" w:eastAsia="Times New Roman" w:hAnsi="Times New Roman" w:cs="Times New Roman"/>
          <w:noProof/>
          <w:sz w:val="24"/>
          <w:szCs w:val="24"/>
          <w:lang w:eastAsia="ru-RU"/>
        </w:rPr>
      </w:pPr>
    </w:p>
    <w:p w:rsidR="002210ED" w:rsidRPr="00504F55" w:rsidRDefault="002210ED" w:rsidP="00504F55">
      <w:pPr>
        <w:widowControl w:val="0"/>
        <w:spacing w:after="0" w:line="240" w:lineRule="auto"/>
        <w:jc w:val="both"/>
        <w:rPr>
          <w:rFonts w:ascii="Times New Roman" w:eastAsia="Times New Roman" w:hAnsi="Times New Roman" w:cs="Times New Roman"/>
          <w:sz w:val="24"/>
          <w:szCs w:val="24"/>
        </w:rPr>
      </w:pP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В 2020 году педагоги Детского сада приняли участие:</w:t>
      </w:r>
    </w:p>
    <w:p w:rsidR="00504F55" w:rsidRPr="008B6B75" w:rsidRDefault="00504F55" w:rsidP="00504F55">
      <w:pPr>
        <w:widowControl w:val="0"/>
        <w:spacing w:after="0" w:line="240" w:lineRule="auto"/>
        <w:jc w:val="both"/>
        <w:rPr>
          <w:rFonts w:ascii="Times New Roman" w:eastAsia="Times New Roman" w:hAnsi="Times New Roman" w:cs="Times New Roman"/>
          <w:sz w:val="24"/>
          <w:szCs w:val="24"/>
        </w:rPr>
      </w:pPr>
      <w:r w:rsidRPr="008B6B75">
        <w:rPr>
          <w:rFonts w:ascii="Times New Roman" w:eastAsia="Times New Roman" w:hAnsi="Times New Roman" w:cs="Times New Roman"/>
          <w:sz w:val="24"/>
          <w:szCs w:val="24"/>
        </w:rPr>
        <w:t xml:space="preserve">− в </w:t>
      </w:r>
      <w:r w:rsidR="00C25D79" w:rsidRPr="008B6B75">
        <w:rPr>
          <w:rFonts w:ascii="Times New Roman" w:eastAsia="Times New Roman" w:hAnsi="Times New Roman" w:cs="Times New Roman"/>
          <w:sz w:val="24"/>
          <w:szCs w:val="24"/>
        </w:rPr>
        <w:t>республиканском онлайн-форуме</w:t>
      </w:r>
      <w:r w:rsidRPr="008B6B75">
        <w:rPr>
          <w:rFonts w:ascii="Times New Roman" w:eastAsia="Times New Roman" w:hAnsi="Times New Roman" w:cs="Times New Roman"/>
          <w:sz w:val="24"/>
          <w:szCs w:val="24"/>
        </w:rPr>
        <w:t xml:space="preserve"> </w:t>
      </w:r>
      <w:r w:rsidR="00C3101F" w:rsidRPr="008B6B75">
        <w:rPr>
          <w:rFonts w:ascii="Times New Roman" w:eastAsia="Times New Roman" w:hAnsi="Times New Roman" w:cs="Times New Roman"/>
          <w:sz w:val="24"/>
          <w:szCs w:val="24"/>
        </w:rPr>
        <w:t xml:space="preserve"> «Диссеминация </w:t>
      </w:r>
      <w:proofErr w:type="gramStart"/>
      <w:r w:rsidR="00C3101F" w:rsidRPr="008B6B75">
        <w:rPr>
          <w:rFonts w:ascii="Times New Roman" w:eastAsia="Times New Roman" w:hAnsi="Times New Roman" w:cs="Times New Roman"/>
          <w:sz w:val="24"/>
          <w:szCs w:val="24"/>
        </w:rPr>
        <w:t>опыта инновационной деятельности педагогов дошкольного образования Республики</w:t>
      </w:r>
      <w:proofErr w:type="gramEnd"/>
      <w:r w:rsidR="00C3101F" w:rsidRPr="008B6B75">
        <w:rPr>
          <w:rFonts w:ascii="Times New Roman" w:eastAsia="Times New Roman" w:hAnsi="Times New Roman" w:cs="Times New Roman"/>
          <w:sz w:val="24"/>
          <w:szCs w:val="24"/>
        </w:rPr>
        <w:t xml:space="preserve"> Татарстан</w:t>
      </w:r>
      <w:r w:rsidRPr="008B6B75">
        <w:rPr>
          <w:rFonts w:ascii="Times New Roman" w:eastAsia="Times New Roman" w:hAnsi="Times New Roman" w:cs="Times New Roman"/>
          <w:sz w:val="24"/>
          <w:szCs w:val="24"/>
        </w:rPr>
        <w:t>»;</w:t>
      </w:r>
    </w:p>
    <w:p w:rsidR="00504F55" w:rsidRPr="00546793" w:rsidRDefault="00504F55" w:rsidP="00504F55">
      <w:pPr>
        <w:widowControl w:val="0"/>
        <w:spacing w:after="0" w:line="240" w:lineRule="auto"/>
        <w:jc w:val="both"/>
        <w:rPr>
          <w:rFonts w:ascii="Times New Roman" w:eastAsia="Times New Roman" w:hAnsi="Times New Roman" w:cs="Times New Roman"/>
          <w:sz w:val="24"/>
          <w:szCs w:val="24"/>
          <w:highlight w:val="yellow"/>
        </w:rPr>
      </w:pPr>
      <w:r w:rsidRPr="008B6B75">
        <w:rPr>
          <w:rFonts w:ascii="Times New Roman" w:eastAsia="Times New Roman" w:hAnsi="Times New Roman" w:cs="Times New Roman"/>
          <w:sz w:val="24"/>
          <w:szCs w:val="24"/>
        </w:rPr>
        <w:t xml:space="preserve">− </w:t>
      </w:r>
      <w:r w:rsidR="008B6B75" w:rsidRPr="008B6B75">
        <w:rPr>
          <w:rFonts w:ascii="Times New Roman" w:eastAsia="Times New Roman" w:hAnsi="Times New Roman" w:cs="Times New Roman"/>
          <w:sz w:val="24"/>
          <w:szCs w:val="24"/>
        </w:rPr>
        <w:t>в семи</w:t>
      </w:r>
      <w:r w:rsidR="008B6B75">
        <w:rPr>
          <w:rFonts w:ascii="Times New Roman" w:eastAsia="Times New Roman" w:hAnsi="Times New Roman" w:cs="Times New Roman"/>
          <w:sz w:val="24"/>
          <w:szCs w:val="24"/>
        </w:rPr>
        <w:t xml:space="preserve">наре </w:t>
      </w:r>
      <w:r w:rsidR="008B6B75" w:rsidRPr="00FD0B66">
        <w:rPr>
          <w:rFonts w:ascii="Times New Roman" w:eastAsia="Times New Roman" w:hAnsi="Times New Roman" w:cs="Times New Roman"/>
        </w:rPr>
        <w:t>«Инновационные методики и технологии в обучении и воспитании» ИРО РТ г. Казань</w:t>
      </w:r>
      <w:r w:rsidR="008B6B75" w:rsidRPr="00546793">
        <w:rPr>
          <w:rFonts w:ascii="Times New Roman" w:eastAsia="Times New Roman" w:hAnsi="Times New Roman" w:cs="Times New Roman"/>
          <w:sz w:val="24"/>
          <w:szCs w:val="24"/>
          <w:highlight w:val="yellow"/>
        </w:rPr>
        <w:t xml:space="preserve"> </w:t>
      </w:r>
      <w:r w:rsidR="008B6B75">
        <w:rPr>
          <w:rFonts w:ascii="Times New Roman" w:eastAsia="Times New Roman" w:hAnsi="Times New Roman" w:cs="Times New Roman"/>
          <w:sz w:val="24"/>
          <w:szCs w:val="24"/>
          <w:highlight w:val="yellow"/>
        </w:rPr>
        <w:t xml:space="preserve"> </w:t>
      </w:r>
    </w:p>
    <w:p w:rsidR="00504F55" w:rsidRPr="00504F55" w:rsidRDefault="00504F55" w:rsidP="008B6B75">
      <w:pPr>
        <w:widowControl w:val="0"/>
        <w:spacing w:after="0" w:line="240" w:lineRule="auto"/>
        <w:jc w:val="both"/>
        <w:rPr>
          <w:rFonts w:ascii="Times New Roman" w:eastAsia="Times New Roman" w:hAnsi="Times New Roman" w:cs="Times New Roman"/>
          <w:sz w:val="24"/>
          <w:szCs w:val="24"/>
        </w:rPr>
      </w:pPr>
      <w:r w:rsidRPr="008B6B75">
        <w:rPr>
          <w:rFonts w:ascii="Times New Roman" w:eastAsia="Times New Roman" w:hAnsi="Times New Roman" w:cs="Times New Roman"/>
          <w:sz w:val="24"/>
          <w:szCs w:val="24"/>
        </w:rPr>
        <w:t xml:space="preserve">− </w:t>
      </w:r>
      <w:r w:rsidR="008B6B75">
        <w:rPr>
          <w:rFonts w:ascii="Times New Roman" w:eastAsia="Times New Roman" w:hAnsi="Times New Roman" w:cs="Times New Roman"/>
          <w:sz w:val="24"/>
          <w:szCs w:val="24"/>
        </w:rPr>
        <w:t xml:space="preserve"> в </w:t>
      </w:r>
      <w:r w:rsidR="008B6B75">
        <w:rPr>
          <w:rFonts w:ascii="Times New Roman" w:eastAsia="Calibri" w:hAnsi="Times New Roman" w:cs="Times New Roman"/>
        </w:rPr>
        <w:t>к</w:t>
      </w:r>
      <w:r w:rsidR="008B6B75" w:rsidRPr="00FD0B66">
        <w:rPr>
          <w:rFonts w:ascii="Times New Roman" w:eastAsia="Calibri" w:hAnsi="Times New Roman" w:cs="Times New Roman"/>
        </w:rPr>
        <w:t>онкурс</w:t>
      </w:r>
      <w:r w:rsidR="008B6B75">
        <w:rPr>
          <w:rFonts w:ascii="Times New Roman" w:eastAsia="Calibri" w:hAnsi="Times New Roman" w:cs="Times New Roman"/>
        </w:rPr>
        <w:t>е</w:t>
      </w:r>
      <w:r w:rsidR="008B6B75" w:rsidRPr="00FD0B66">
        <w:rPr>
          <w:rFonts w:ascii="Times New Roman" w:eastAsia="Calibri" w:hAnsi="Times New Roman" w:cs="Times New Roman"/>
        </w:rPr>
        <w:t xml:space="preserve"> «Мои педагогические идеи и </w:t>
      </w:r>
      <w:proofErr w:type="spellStart"/>
      <w:r w:rsidR="008B6B75" w:rsidRPr="00FD0B66">
        <w:rPr>
          <w:rFonts w:ascii="Times New Roman" w:eastAsia="Calibri" w:hAnsi="Times New Roman" w:cs="Times New Roman"/>
        </w:rPr>
        <w:t>лайфхаки</w:t>
      </w:r>
      <w:proofErr w:type="spellEnd"/>
      <w:r w:rsidR="008B6B75" w:rsidRPr="00FD0B66">
        <w:rPr>
          <w:rFonts w:ascii="Times New Roman" w:eastAsia="Calibri" w:hAnsi="Times New Roman" w:cs="Times New Roman"/>
        </w:rPr>
        <w:t>» ИРО РТ г. Казань</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 xml:space="preserve">Детский сад укомплектован кадрами полностью. Педагоги постоянно повышают свой профессиональный уровень, эффективно участвуют в работе методических объединений, знакомятся с опытом работы своих коллег и других дошкольных учреждений, а также </w:t>
      </w:r>
      <w:proofErr w:type="spellStart"/>
      <w:r w:rsidRPr="00504F55">
        <w:rPr>
          <w:rFonts w:ascii="Times New Roman" w:eastAsia="Times New Roman" w:hAnsi="Times New Roman" w:cs="Times New Roman"/>
          <w:sz w:val="24"/>
          <w:szCs w:val="24"/>
        </w:rPr>
        <w:lastRenderedPageBreak/>
        <w:t>саморазвиваются</w:t>
      </w:r>
      <w:proofErr w:type="spellEnd"/>
      <w:r w:rsidRPr="00504F55">
        <w:rPr>
          <w:rFonts w:ascii="Times New Roman" w:eastAsia="Times New Roman" w:hAnsi="Times New Roman" w:cs="Times New Roman"/>
          <w:sz w:val="24"/>
          <w:szCs w:val="24"/>
        </w:rPr>
        <w:t>.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504F55" w:rsidRPr="00A22386" w:rsidRDefault="00504F55" w:rsidP="00504F55">
      <w:pPr>
        <w:spacing w:after="0"/>
        <w:jc w:val="both"/>
        <w:rPr>
          <w:rFonts w:ascii="Times New Roman" w:eastAsia="Times New Roman" w:hAnsi="Times New Roman" w:cs="Times New Roman"/>
          <w:b/>
          <w:sz w:val="24"/>
          <w:szCs w:val="24"/>
        </w:rPr>
      </w:pPr>
      <w:r w:rsidRPr="00A22386">
        <w:rPr>
          <w:rFonts w:ascii="Times New Roman" w:eastAsia="Times New Roman" w:hAnsi="Times New Roman" w:cs="Times New Roman"/>
          <w:b/>
          <w:sz w:val="24"/>
          <w:szCs w:val="24"/>
        </w:rPr>
        <w:t xml:space="preserve">Об </w:t>
      </w:r>
      <w:proofErr w:type="gramStart"/>
      <w:r w:rsidRPr="00A22386">
        <w:rPr>
          <w:rFonts w:ascii="Times New Roman" w:eastAsia="Times New Roman" w:hAnsi="Times New Roman" w:cs="Times New Roman"/>
          <w:b/>
          <w:sz w:val="24"/>
          <w:szCs w:val="24"/>
        </w:rPr>
        <w:t>ИКТ-компетенциях</w:t>
      </w:r>
      <w:proofErr w:type="gramEnd"/>
      <w:r w:rsidRPr="00A22386">
        <w:rPr>
          <w:rFonts w:ascii="Times New Roman" w:eastAsia="Times New Roman" w:hAnsi="Times New Roman" w:cs="Times New Roman"/>
          <w:b/>
          <w:sz w:val="24"/>
          <w:szCs w:val="24"/>
        </w:rPr>
        <w:t xml:space="preserve"> педагогов</w:t>
      </w:r>
    </w:p>
    <w:p w:rsidR="00504F55" w:rsidRPr="00A22386" w:rsidRDefault="00504F55" w:rsidP="00504F55">
      <w:pPr>
        <w:spacing w:after="0"/>
        <w:jc w:val="both"/>
        <w:rPr>
          <w:rFonts w:ascii="Times New Roman" w:eastAsia="Times New Roman" w:hAnsi="Times New Roman" w:cs="Times New Roman"/>
          <w:sz w:val="24"/>
          <w:szCs w:val="24"/>
          <w:shd w:val="clear" w:color="auto" w:fill="FFFFFF"/>
        </w:rPr>
      </w:pPr>
      <w:proofErr w:type="gramStart"/>
      <w:r w:rsidRPr="00A22386">
        <w:rPr>
          <w:rFonts w:ascii="Times New Roman" w:eastAsia="Times New Roman" w:hAnsi="Times New Roman" w:cs="Times New Roman"/>
          <w:sz w:val="24"/>
          <w:szCs w:val="24"/>
        </w:rPr>
        <w:t xml:space="preserve">Анализ данных, полученных на основе наблюдения и опроса воспитателей по применению ими информационных и дистанционных технологий в образовательной деятельности, в том числе и дополнительном образовании, показал, что педагоги испытывали существенные трудности, связанные с отсутствием необходимых компетенций для подготовки к дистанционным занятиям и их проведению, при применении дистанционных инструментов для проведения занятий в </w:t>
      </w:r>
      <w:r w:rsidRPr="00A22386">
        <w:rPr>
          <w:rFonts w:ascii="Times New Roman" w:eastAsia="Times New Roman" w:hAnsi="Times New Roman" w:cs="Times New Roman"/>
          <w:sz w:val="24"/>
          <w:szCs w:val="24"/>
          <w:shd w:val="clear" w:color="auto" w:fill="FFFFFF"/>
        </w:rPr>
        <w:t xml:space="preserve"> </w:t>
      </w:r>
      <w:proofErr w:type="spellStart"/>
      <w:r w:rsidRPr="00A22386">
        <w:rPr>
          <w:rFonts w:ascii="Times New Roman" w:eastAsia="Times New Roman" w:hAnsi="Times New Roman" w:cs="Times New Roman"/>
          <w:sz w:val="24"/>
          <w:szCs w:val="24"/>
          <w:shd w:val="clear" w:color="auto" w:fill="FFFFFF"/>
        </w:rPr>
        <w:t>Zoom</w:t>
      </w:r>
      <w:proofErr w:type="spellEnd"/>
      <w:r w:rsidRPr="00A22386">
        <w:rPr>
          <w:rFonts w:ascii="Times New Roman" w:eastAsia="Times New Roman" w:hAnsi="Times New Roman" w:cs="Times New Roman"/>
          <w:sz w:val="24"/>
          <w:szCs w:val="24"/>
          <w:shd w:val="clear" w:color="auto" w:fill="FFFFFF"/>
        </w:rPr>
        <w:t xml:space="preserve"> и </w:t>
      </w:r>
      <w:proofErr w:type="spellStart"/>
      <w:r w:rsidRPr="00A22386">
        <w:rPr>
          <w:rFonts w:ascii="Times New Roman" w:eastAsia="Times New Roman" w:hAnsi="Times New Roman" w:cs="Times New Roman"/>
          <w:sz w:val="24"/>
          <w:szCs w:val="24"/>
          <w:shd w:val="clear" w:color="auto" w:fill="FFFFFF"/>
        </w:rPr>
        <w:t>WhatsApp</w:t>
      </w:r>
      <w:proofErr w:type="spellEnd"/>
      <w:r w:rsidRPr="00A22386">
        <w:rPr>
          <w:rFonts w:ascii="Times New Roman" w:eastAsia="Times New Roman" w:hAnsi="Times New Roman" w:cs="Times New Roman"/>
          <w:sz w:val="24"/>
          <w:szCs w:val="24"/>
          <w:shd w:val="clear" w:color="auto" w:fill="FFFFFF"/>
        </w:rPr>
        <w:t xml:space="preserve">. </w:t>
      </w:r>
      <w:proofErr w:type="gramEnd"/>
    </w:p>
    <w:p w:rsidR="00504F55" w:rsidRPr="00A22386" w:rsidRDefault="00504F55" w:rsidP="00504F55">
      <w:pPr>
        <w:widowControl w:val="0"/>
        <w:spacing w:after="0" w:line="240" w:lineRule="auto"/>
        <w:jc w:val="both"/>
        <w:rPr>
          <w:rFonts w:ascii="Times New Roman" w:eastAsia="Times New Roman" w:hAnsi="Times New Roman" w:cs="Times New Roman"/>
          <w:sz w:val="24"/>
          <w:szCs w:val="24"/>
        </w:rPr>
      </w:pPr>
      <w:r w:rsidRPr="00A22386">
        <w:rPr>
          <w:rFonts w:ascii="Times New Roman" w:eastAsia="Times New Roman" w:hAnsi="Times New Roman" w:cs="Times New Roman"/>
          <w:sz w:val="24"/>
          <w:szCs w:val="24"/>
          <w:shd w:val="clear" w:color="auto" w:fill="FFFFFF"/>
        </w:rPr>
        <w:t xml:space="preserve">98% </w:t>
      </w:r>
      <w:r w:rsidRPr="00A22386">
        <w:rPr>
          <w:rFonts w:ascii="Times New Roman" w:eastAsia="Times New Roman" w:hAnsi="Times New Roman" w:cs="Times New Roman"/>
          <w:sz w:val="24"/>
          <w:szCs w:val="24"/>
        </w:rPr>
        <w:t xml:space="preserve">педагогов отметили, что в их педагогической деятельности ранее не </w:t>
      </w:r>
      <w:proofErr w:type="gramStart"/>
      <w:r w:rsidRPr="00A22386">
        <w:rPr>
          <w:rFonts w:ascii="Times New Roman" w:eastAsia="Times New Roman" w:hAnsi="Times New Roman" w:cs="Times New Roman"/>
          <w:sz w:val="24"/>
          <w:szCs w:val="24"/>
        </w:rPr>
        <w:t>практиковалась такая форма обучения и у них не было</w:t>
      </w:r>
      <w:proofErr w:type="gramEnd"/>
      <w:r w:rsidRPr="00A22386">
        <w:rPr>
          <w:rFonts w:ascii="Times New Roman" w:eastAsia="Times New Roman" w:hAnsi="Times New Roman" w:cs="Times New Roman"/>
          <w:sz w:val="24"/>
          <w:szCs w:val="24"/>
        </w:rPr>
        <w:t xml:space="preserve"> опыта для ее реализации.</w:t>
      </w:r>
    </w:p>
    <w:p w:rsidR="00504F55" w:rsidRPr="00A22386" w:rsidRDefault="00504F55" w:rsidP="00504F55">
      <w:pPr>
        <w:spacing w:after="0"/>
        <w:rPr>
          <w:rFonts w:ascii="Times New Roman" w:eastAsia="Times New Roman" w:hAnsi="Times New Roman" w:cs="Times New Roman"/>
          <w:b/>
          <w:sz w:val="24"/>
          <w:szCs w:val="24"/>
        </w:rPr>
      </w:pPr>
      <w:r w:rsidRPr="00A22386">
        <w:rPr>
          <w:rFonts w:ascii="Times New Roman" w:eastAsia="Times New Roman" w:hAnsi="Times New Roman" w:cs="Times New Roman"/>
          <w:b/>
          <w:sz w:val="24"/>
          <w:szCs w:val="24"/>
        </w:rPr>
        <w:t>Трудности воспитателей в процессе дистанционного обучения</w:t>
      </w:r>
    </w:p>
    <w:p w:rsidR="00504F55" w:rsidRPr="00A22386" w:rsidRDefault="00504F55" w:rsidP="00504F55">
      <w:pPr>
        <w:widowControl w:val="0"/>
        <w:spacing w:after="0" w:line="240" w:lineRule="auto"/>
        <w:jc w:val="both"/>
        <w:rPr>
          <w:rFonts w:ascii="Times New Roman" w:eastAsia="Times New Roman" w:hAnsi="Times New Roman" w:cs="Times New Roman"/>
          <w:bCs/>
          <w:sz w:val="24"/>
          <w:szCs w:val="24"/>
        </w:rPr>
      </w:pPr>
      <w:proofErr w:type="gramStart"/>
      <w:r w:rsidRPr="00A22386">
        <w:rPr>
          <w:rFonts w:ascii="Times New Roman" w:eastAsia="Times New Roman" w:hAnsi="Times New Roman" w:cs="Times New Roman"/>
          <w:bCs/>
          <w:sz w:val="24"/>
          <w:szCs w:val="24"/>
        </w:rPr>
        <w:t xml:space="preserve">Анализ педагогической деятельности воспитателей в период распространения </w:t>
      </w:r>
      <w:proofErr w:type="spellStart"/>
      <w:r w:rsidRPr="00A22386">
        <w:rPr>
          <w:rFonts w:ascii="Times New Roman" w:eastAsia="Times New Roman" w:hAnsi="Times New Roman" w:cs="Times New Roman"/>
          <w:bCs/>
          <w:sz w:val="24"/>
          <w:szCs w:val="24"/>
        </w:rPr>
        <w:t>коронавирусной</w:t>
      </w:r>
      <w:proofErr w:type="spellEnd"/>
      <w:r w:rsidRPr="00A22386">
        <w:rPr>
          <w:rFonts w:ascii="Times New Roman" w:eastAsia="Times New Roman" w:hAnsi="Times New Roman" w:cs="Times New Roman"/>
          <w:bCs/>
          <w:sz w:val="24"/>
          <w:szCs w:val="24"/>
        </w:rPr>
        <w:t xml:space="preserve"> инфекции выявил следующие трудности: отсутствие возможностей или их недостаточность для совместной работы с воспитанниками в реальном времени по причине низкой мотивации родителей к занятиям с детьми-дошкольниками; </w:t>
      </w:r>
      <w:proofErr w:type="spellStart"/>
      <w:r w:rsidRPr="00A22386">
        <w:rPr>
          <w:rFonts w:ascii="Times New Roman" w:eastAsia="Times New Roman" w:hAnsi="Times New Roman" w:cs="Times New Roman"/>
          <w:bCs/>
          <w:sz w:val="24"/>
          <w:szCs w:val="24"/>
        </w:rPr>
        <w:t>компетентностные</w:t>
      </w:r>
      <w:proofErr w:type="spellEnd"/>
      <w:r w:rsidRPr="00A22386">
        <w:rPr>
          <w:rFonts w:ascii="Times New Roman" w:eastAsia="Times New Roman" w:hAnsi="Times New Roman" w:cs="Times New Roman"/>
          <w:bCs/>
          <w:sz w:val="24"/>
          <w:szCs w:val="24"/>
        </w:rPr>
        <w:t xml:space="preserve"> дефициты в области подготовки заданий для дистанционного обучения или адаптации имеющегося; установление контакта с детьми во время проведения занятий в режиме реального времени.</w:t>
      </w:r>
      <w:proofErr w:type="gramEnd"/>
    </w:p>
    <w:p w:rsidR="00504F55" w:rsidRPr="00A22386" w:rsidRDefault="00504F55" w:rsidP="00504F55">
      <w:pPr>
        <w:spacing w:after="0"/>
        <w:rPr>
          <w:rFonts w:ascii="Times New Roman" w:eastAsia="Times New Roman" w:hAnsi="Times New Roman" w:cs="Times New Roman"/>
          <w:b/>
          <w:sz w:val="24"/>
          <w:szCs w:val="24"/>
        </w:rPr>
      </w:pPr>
      <w:r w:rsidRPr="00A22386">
        <w:rPr>
          <w:rFonts w:ascii="Times New Roman" w:eastAsia="Times New Roman" w:hAnsi="Times New Roman" w:cs="Times New Roman"/>
          <w:b/>
          <w:sz w:val="24"/>
          <w:szCs w:val="24"/>
        </w:rPr>
        <w:t>Наличие технических специалистов в штате организации</w:t>
      </w:r>
    </w:p>
    <w:p w:rsidR="00504F55" w:rsidRPr="00A22386" w:rsidRDefault="00504F55" w:rsidP="00504F55">
      <w:pPr>
        <w:widowControl w:val="0"/>
        <w:spacing w:after="0" w:line="240" w:lineRule="auto"/>
        <w:jc w:val="both"/>
        <w:rPr>
          <w:rFonts w:ascii="Times New Roman" w:eastAsia="Times New Roman" w:hAnsi="Times New Roman" w:cs="Times New Roman"/>
          <w:bCs/>
          <w:sz w:val="24"/>
          <w:szCs w:val="24"/>
        </w:rPr>
      </w:pPr>
      <w:r w:rsidRPr="00A22386">
        <w:rPr>
          <w:rFonts w:ascii="Times New Roman" w:eastAsia="Times New Roman" w:hAnsi="Times New Roman" w:cs="Times New Roman"/>
          <w:bCs/>
          <w:sz w:val="24"/>
          <w:szCs w:val="24"/>
        </w:rPr>
        <w:t>Переход на дистанционный режим работы показал настоятельную потре</w:t>
      </w:r>
      <w:r w:rsidR="00406C90" w:rsidRPr="00A22386">
        <w:rPr>
          <w:rFonts w:ascii="Times New Roman" w:eastAsia="Times New Roman" w:hAnsi="Times New Roman" w:cs="Times New Roman"/>
          <w:bCs/>
          <w:sz w:val="24"/>
          <w:szCs w:val="24"/>
        </w:rPr>
        <w:t>бность в наличии специалиста</w:t>
      </w:r>
      <w:r w:rsidRPr="00A22386">
        <w:rPr>
          <w:rFonts w:ascii="Times New Roman" w:eastAsia="Times New Roman" w:hAnsi="Times New Roman" w:cs="Times New Roman"/>
          <w:bCs/>
          <w:sz w:val="24"/>
          <w:szCs w:val="24"/>
        </w:rPr>
        <w:t xml:space="preserve"> в штате детского сада для технической поддержки воспитателей при организации и проведении занятий с детьми, массовых мероприятий с родителями и консультаций для участников образовательных отношений. Задача администрации в 2021 году – решить вопрос о включении в штатное</w:t>
      </w:r>
      <w:r w:rsidR="00406C90" w:rsidRPr="00A22386">
        <w:rPr>
          <w:rFonts w:ascii="Times New Roman" w:eastAsia="Times New Roman" w:hAnsi="Times New Roman" w:cs="Times New Roman"/>
          <w:bCs/>
          <w:sz w:val="24"/>
          <w:szCs w:val="24"/>
        </w:rPr>
        <w:t xml:space="preserve"> расписание соответствующего специалиста</w:t>
      </w:r>
      <w:r w:rsidRPr="00A22386">
        <w:rPr>
          <w:rFonts w:ascii="Times New Roman" w:eastAsia="Times New Roman" w:hAnsi="Times New Roman" w:cs="Times New Roman"/>
          <w:bCs/>
          <w:sz w:val="24"/>
          <w:szCs w:val="24"/>
        </w:rPr>
        <w:t xml:space="preserve"> и обеспечить среднюю заработную плату по организации для данной категории сотрудников.</w:t>
      </w:r>
    </w:p>
    <w:p w:rsidR="00504F55" w:rsidRPr="00A22386" w:rsidRDefault="00504F55" w:rsidP="00504F55">
      <w:pPr>
        <w:spacing w:after="0"/>
        <w:rPr>
          <w:rFonts w:ascii="Times New Roman" w:eastAsia="Times New Roman" w:hAnsi="Times New Roman" w:cs="Times New Roman"/>
          <w:b/>
          <w:sz w:val="24"/>
          <w:szCs w:val="24"/>
        </w:rPr>
      </w:pPr>
      <w:r w:rsidRPr="00A22386">
        <w:rPr>
          <w:rFonts w:ascii="Times New Roman" w:eastAsia="Times New Roman" w:hAnsi="Times New Roman" w:cs="Times New Roman"/>
          <w:b/>
          <w:sz w:val="24"/>
          <w:szCs w:val="24"/>
        </w:rPr>
        <w:t>Повышение квалификации</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A22386">
        <w:rPr>
          <w:rFonts w:ascii="Times New Roman" w:eastAsia="Times New Roman" w:hAnsi="Times New Roman" w:cs="Times New Roman"/>
          <w:bCs/>
          <w:sz w:val="24"/>
          <w:szCs w:val="24"/>
        </w:rPr>
        <w:t>Результаты анализа направлений и тематики дополнительных профессиональных программ (повышение квалификации), которые освоили воспитател</w:t>
      </w:r>
      <w:r w:rsidR="00406C90" w:rsidRPr="00A22386">
        <w:rPr>
          <w:rFonts w:ascii="Times New Roman" w:eastAsia="Times New Roman" w:hAnsi="Times New Roman" w:cs="Times New Roman"/>
          <w:bCs/>
          <w:sz w:val="24"/>
          <w:szCs w:val="24"/>
        </w:rPr>
        <w:t>и детского сада за три последних</w:t>
      </w:r>
      <w:r w:rsidRPr="00A22386">
        <w:rPr>
          <w:rFonts w:ascii="Times New Roman" w:eastAsia="Times New Roman" w:hAnsi="Times New Roman" w:cs="Times New Roman"/>
          <w:bCs/>
          <w:sz w:val="24"/>
          <w:szCs w:val="24"/>
        </w:rPr>
        <w:t xml:space="preserve"> года, включая и 2020 год, показывают, что все они по профилю педагогической деятельности. В 2021 году ответственному лицу предусмотреть обучение педагогов дошкольной организации по тематическим дополнительным профессиональным программ</w:t>
      </w:r>
      <w:r w:rsidR="00406C90" w:rsidRPr="00A22386">
        <w:rPr>
          <w:rFonts w:ascii="Times New Roman" w:eastAsia="Times New Roman" w:hAnsi="Times New Roman" w:cs="Times New Roman"/>
          <w:bCs/>
          <w:sz w:val="24"/>
          <w:szCs w:val="24"/>
        </w:rPr>
        <w:t>ам</w:t>
      </w:r>
      <w:r w:rsidRPr="00A22386">
        <w:rPr>
          <w:rFonts w:ascii="Times New Roman" w:eastAsia="Times New Roman" w:hAnsi="Times New Roman" w:cs="Times New Roman"/>
          <w:bCs/>
          <w:sz w:val="24"/>
          <w:szCs w:val="24"/>
        </w:rPr>
        <w:t xml:space="preserve"> (повышение квалификации), направленных на формирование/совершенствование </w:t>
      </w:r>
      <w:proofErr w:type="gramStart"/>
      <w:r w:rsidRPr="00A22386">
        <w:rPr>
          <w:rFonts w:ascii="Times New Roman" w:eastAsia="Times New Roman" w:hAnsi="Times New Roman" w:cs="Times New Roman"/>
          <w:bCs/>
          <w:sz w:val="24"/>
          <w:szCs w:val="24"/>
        </w:rPr>
        <w:t>ИКТ-компетенций</w:t>
      </w:r>
      <w:proofErr w:type="gramEnd"/>
      <w:r w:rsidRPr="00A22386">
        <w:rPr>
          <w:rFonts w:ascii="Times New Roman" w:eastAsia="Times New Roman" w:hAnsi="Times New Roman" w:cs="Times New Roman"/>
          <w:bCs/>
          <w:sz w:val="24"/>
          <w:szCs w:val="24"/>
        </w:rPr>
        <w:t>, повышение компьютерной грамотности для последующего обеспечения качества образовательной деятельности с применением дистанционных образовательных технологий.</w:t>
      </w:r>
    </w:p>
    <w:p w:rsidR="00504F55" w:rsidRPr="00504F55" w:rsidRDefault="00504F55" w:rsidP="00504F55">
      <w:pPr>
        <w:widowControl w:val="0"/>
        <w:spacing w:after="0" w:line="240" w:lineRule="auto"/>
        <w:jc w:val="center"/>
        <w:rPr>
          <w:rFonts w:ascii="Times New Roman" w:eastAsia="Times New Roman" w:hAnsi="Times New Roman" w:cs="Times New Roman"/>
          <w:b/>
          <w:sz w:val="24"/>
          <w:szCs w:val="24"/>
        </w:rPr>
      </w:pPr>
    </w:p>
    <w:p w:rsidR="00504F55" w:rsidRPr="00504F55" w:rsidRDefault="00504F55" w:rsidP="00504F55">
      <w:pPr>
        <w:widowControl w:val="0"/>
        <w:spacing w:after="0" w:line="240" w:lineRule="auto"/>
        <w:jc w:val="center"/>
        <w:rPr>
          <w:rFonts w:ascii="Times New Roman" w:eastAsia="Times New Roman" w:hAnsi="Times New Roman" w:cs="Times New Roman"/>
          <w:b/>
          <w:sz w:val="24"/>
          <w:szCs w:val="24"/>
        </w:rPr>
      </w:pPr>
      <w:r w:rsidRPr="00504F55">
        <w:rPr>
          <w:rFonts w:ascii="Times New Roman" w:eastAsia="Times New Roman" w:hAnsi="Times New Roman" w:cs="Times New Roman"/>
          <w:b/>
          <w:sz w:val="24"/>
          <w:szCs w:val="24"/>
          <w:lang w:val="en-US"/>
        </w:rPr>
        <w:t>VI</w:t>
      </w:r>
      <w:r w:rsidRPr="00504F55">
        <w:rPr>
          <w:rFonts w:ascii="Times New Roman" w:eastAsia="Times New Roman" w:hAnsi="Times New Roman" w:cs="Times New Roman"/>
          <w:b/>
          <w:sz w:val="24"/>
          <w:szCs w:val="24"/>
        </w:rPr>
        <w:t>. Оценка учебно-методического и библиотечно-информационного обеспечения</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В Детском саду библиотека является составной частью методической службы. Библиотечный фонд располагается в методическом кабинете, кабинетах специалистов, группах детского сада. Библиотечный фонд представлен методической литературой по всем образовательным областям основной общеобразовательной программы, детской художественной литературой, периодическими изданиями, а также другими информационными ресурсами на различных электронных носителях. В каждой возрастной группе имеется банк необходимых учебно-методических пособий, рекомендованных для планирования воспитательно-образовательной работы в соответствии с обязательной частью ООП.</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В 2020 году детский сад пополнил учебно-методический компле</w:t>
      </w:r>
      <w:proofErr w:type="gramStart"/>
      <w:r w:rsidRPr="00504F55">
        <w:rPr>
          <w:rFonts w:ascii="Times New Roman" w:eastAsia="Times New Roman" w:hAnsi="Times New Roman" w:cs="Times New Roman"/>
          <w:sz w:val="24"/>
          <w:szCs w:val="24"/>
        </w:rPr>
        <w:t>кт к пр</w:t>
      </w:r>
      <w:proofErr w:type="gramEnd"/>
      <w:r w:rsidRPr="00504F55">
        <w:rPr>
          <w:rFonts w:ascii="Times New Roman" w:eastAsia="Times New Roman" w:hAnsi="Times New Roman" w:cs="Times New Roman"/>
          <w:sz w:val="24"/>
          <w:szCs w:val="24"/>
        </w:rPr>
        <w:t xml:space="preserve">имерной общеобразовательной программе дошкольного образования «От рождения до школы» в </w:t>
      </w:r>
      <w:r w:rsidRPr="00504F55">
        <w:rPr>
          <w:rFonts w:ascii="Times New Roman" w:eastAsia="Times New Roman" w:hAnsi="Times New Roman" w:cs="Times New Roman"/>
          <w:sz w:val="24"/>
          <w:szCs w:val="24"/>
        </w:rPr>
        <w:lastRenderedPageBreak/>
        <w:t>соответствии с ФГОС. Приобрели наглядно-дидактические пособия:</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 xml:space="preserve">− серии «Мир в картинках», «Рассказы по картинкам», </w:t>
      </w:r>
      <w:r w:rsidR="004F21FF">
        <w:rPr>
          <w:rFonts w:ascii="Times New Roman" w:eastAsia="Times New Roman" w:hAnsi="Times New Roman" w:cs="Times New Roman"/>
          <w:sz w:val="24"/>
          <w:szCs w:val="24"/>
        </w:rPr>
        <w:t xml:space="preserve"> </w:t>
      </w:r>
      <w:r w:rsidRPr="00504F55">
        <w:rPr>
          <w:rFonts w:ascii="Times New Roman" w:eastAsia="Times New Roman" w:hAnsi="Times New Roman" w:cs="Times New Roman"/>
          <w:sz w:val="24"/>
          <w:szCs w:val="24"/>
        </w:rPr>
        <w:t xml:space="preserve"> «Играем в сказку», «Грамматика в картинках», </w:t>
      </w:r>
      <w:r w:rsidR="004F21FF">
        <w:rPr>
          <w:rFonts w:ascii="Times New Roman" w:eastAsia="Times New Roman" w:hAnsi="Times New Roman" w:cs="Times New Roman"/>
          <w:sz w:val="24"/>
          <w:szCs w:val="24"/>
        </w:rPr>
        <w:t xml:space="preserve"> </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 картины для рассматривания, плакаты;</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 комплексы для о</w:t>
      </w:r>
      <w:r w:rsidR="004F21FF">
        <w:rPr>
          <w:rFonts w:ascii="Times New Roman" w:eastAsia="Times New Roman" w:hAnsi="Times New Roman" w:cs="Times New Roman"/>
          <w:sz w:val="24"/>
          <w:szCs w:val="24"/>
        </w:rPr>
        <w:t>формления родительских уголков;</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Оборудование и оснащение методического кабинета достаточно для реализации образовательных программ. В методическом кабинете созданы условия для возможности организации совместной деятельности педагогов. Однако кабинет недостаточно оснащен техническим и компьютерным оборудованием.</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Информационное обеспечение Детского сада включает:</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 xml:space="preserve">− информационно-телекоммуникационное оборудование – в 2020 году пополнилось </w:t>
      </w:r>
      <w:r w:rsidR="004F21FF">
        <w:rPr>
          <w:rFonts w:ascii="Times New Roman" w:eastAsia="Times New Roman" w:hAnsi="Times New Roman" w:cs="Times New Roman"/>
          <w:sz w:val="24"/>
          <w:szCs w:val="24"/>
        </w:rPr>
        <w:t xml:space="preserve">  цветным </w:t>
      </w:r>
      <w:r w:rsidRPr="00504F55">
        <w:rPr>
          <w:rFonts w:ascii="Times New Roman" w:eastAsia="Times New Roman" w:hAnsi="Times New Roman" w:cs="Times New Roman"/>
          <w:sz w:val="24"/>
          <w:szCs w:val="24"/>
        </w:rPr>
        <w:t>принте</w:t>
      </w:r>
      <w:r w:rsidR="004F21FF">
        <w:rPr>
          <w:rFonts w:ascii="Times New Roman" w:eastAsia="Times New Roman" w:hAnsi="Times New Roman" w:cs="Times New Roman"/>
          <w:sz w:val="24"/>
          <w:szCs w:val="24"/>
        </w:rPr>
        <w:t>ром.</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В Детском саду учебно-методическое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w:t>
      </w:r>
    </w:p>
    <w:p w:rsidR="00504F55" w:rsidRPr="00A22386" w:rsidRDefault="00504F55" w:rsidP="00504F55">
      <w:pPr>
        <w:spacing w:after="0"/>
        <w:jc w:val="both"/>
        <w:rPr>
          <w:rFonts w:ascii="Times New Roman" w:eastAsia="Times New Roman" w:hAnsi="Times New Roman" w:cs="Times New Roman"/>
          <w:sz w:val="24"/>
          <w:szCs w:val="24"/>
        </w:rPr>
      </w:pPr>
      <w:r w:rsidRPr="00A22386">
        <w:rPr>
          <w:rFonts w:ascii="Times New Roman" w:eastAsia="Times New Roman" w:hAnsi="Times New Roman" w:cs="Times New Roman"/>
          <w:sz w:val="24"/>
          <w:szCs w:val="24"/>
        </w:rPr>
        <w:t xml:space="preserve">Режим работы в дистанционном формате показал отсутствие необходимых комплектов заданий для работы в онлайн-режиме и адаптированных инструкций для родителей и детей. В </w:t>
      </w:r>
      <w:proofErr w:type="gramStart"/>
      <w:r w:rsidRPr="00A22386">
        <w:rPr>
          <w:rFonts w:ascii="Times New Roman" w:eastAsia="Times New Roman" w:hAnsi="Times New Roman" w:cs="Times New Roman"/>
          <w:sz w:val="24"/>
          <w:szCs w:val="24"/>
        </w:rPr>
        <w:t>связи</w:t>
      </w:r>
      <w:proofErr w:type="gramEnd"/>
      <w:r w:rsidRPr="00A22386">
        <w:rPr>
          <w:rFonts w:ascii="Times New Roman" w:eastAsia="Times New Roman" w:hAnsi="Times New Roman" w:cs="Times New Roman"/>
          <w:sz w:val="24"/>
          <w:szCs w:val="24"/>
        </w:rPr>
        <w:t xml:space="preserve"> с чем ответственны</w:t>
      </w:r>
      <w:r w:rsidR="008B6B75" w:rsidRPr="00A22386">
        <w:rPr>
          <w:rFonts w:ascii="Times New Roman" w:eastAsia="Times New Roman" w:hAnsi="Times New Roman" w:cs="Times New Roman"/>
          <w:sz w:val="24"/>
          <w:szCs w:val="24"/>
        </w:rPr>
        <w:t>м лицам Детского сада (</w:t>
      </w:r>
      <w:r w:rsidRPr="00A22386">
        <w:rPr>
          <w:rFonts w:ascii="Times New Roman" w:eastAsia="Times New Roman" w:hAnsi="Times New Roman" w:cs="Times New Roman"/>
          <w:sz w:val="24"/>
          <w:szCs w:val="24"/>
        </w:rPr>
        <w:t>старший воспитатель) необходимо в 2021 году поставить вопрос на контроль в рамках ВСОКО и запланировать их приобретение (при наличии).</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A22386">
        <w:rPr>
          <w:rFonts w:ascii="Times New Roman" w:eastAsia="Times New Roman" w:hAnsi="Times New Roman" w:cs="Times New Roman"/>
          <w:sz w:val="24"/>
          <w:szCs w:val="24"/>
        </w:rPr>
        <w:t xml:space="preserve">Организация занятий с детьми в дистанционном режиме выявила недостаточность библиотечно-информационного обеспечения. В </w:t>
      </w:r>
      <w:proofErr w:type="gramStart"/>
      <w:r w:rsidRPr="00A22386">
        <w:rPr>
          <w:rFonts w:ascii="Times New Roman" w:eastAsia="Times New Roman" w:hAnsi="Times New Roman" w:cs="Times New Roman"/>
          <w:sz w:val="24"/>
          <w:szCs w:val="24"/>
        </w:rPr>
        <w:t>связи</w:t>
      </w:r>
      <w:proofErr w:type="gramEnd"/>
      <w:r w:rsidRPr="00A22386">
        <w:rPr>
          <w:rFonts w:ascii="Times New Roman" w:eastAsia="Times New Roman" w:hAnsi="Times New Roman" w:cs="Times New Roman"/>
          <w:sz w:val="24"/>
          <w:szCs w:val="24"/>
        </w:rPr>
        <w:t xml:space="preserve"> с чем в 2021 году необходимо обеспечить подборку онлайн-ресурсов, поиск и/или разработку </w:t>
      </w:r>
      <w:proofErr w:type="spellStart"/>
      <w:r w:rsidRPr="00A22386">
        <w:rPr>
          <w:rFonts w:ascii="Times New Roman" w:eastAsia="Times New Roman" w:hAnsi="Times New Roman" w:cs="Times New Roman"/>
          <w:sz w:val="24"/>
          <w:szCs w:val="24"/>
        </w:rPr>
        <w:t>видеоконтента</w:t>
      </w:r>
      <w:proofErr w:type="spellEnd"/>
      <w:r w:rsidRPr="00A22386">
        <w:rPr>
          <w:rFonts w:ascii="Times New Roman" w:eastAsia="Times New Roman" w:hAnsi="Times New Roman" w:cs="Times New Roman"/>
          <w:sz w:val="24"/>
          <w:szCs w:val="24"/>
        </w:rPr>
        <w:t>, определение электронного ресурса для размещения обучающих материалов, инструкций, методических рекомендаций и др., а также пополнить библиотечный фонд методической литературой и комплектами заданий по всем образовательным областям основной общеобразовательной программы для подготовки педагогов к проведению занятий в онлайн.</w:t>
      </w:r>
    </w:p>
    <w:p w:rsidR="00504F55" w:rsidRPr="00504F55" w:rsidRDefault="00504F55" w:rsidP="00504F55">
      <w:pPr>
        <w:spacing w:after="0" w:line="240" w:lineRule="auto"/>
        <w:jc w:val="center"/>
        <w:rPr>
          <w:rFonts w:ascii="Times New Roman" w:eastAsia="Times New Roman" w:hAnsi="Times New Roman" w:cs="Times New Roman"/>
          <w:b/>
          <w:sz w:val="24"/>
          <w:szCs w:val="24"/>
        </w:rPr>
      </w:pPr>
    </w:p>
    <w:p w:rsidR="00504F55" w:rsidRPr="00504F55" w:rsidRDefault="00504F55" w:rsidP="00504F55">
      <w:pPr>
        <w:spacing w:after="0" w:line="240" w:lineRule="auto"/>
        <w:jc w:val="center"/>
        <w:rPr>
          <w:rFonts w:ascii="Times New Roman" w:eastAsia="Times New Roman" w:hAnsi="Times New Roman" w:cs="Times New Roman"/>
          <w:b/>
          <w:sz w:val="24"/>
          <w:szCs w:val="24"/>
        </w:rPr>
      </w:pPr>
      <w:r w:rsidRPr="00504F55">
        <w:rPr>
          <w:rFonts w:ascii="Times New Roman" w:eastAsia="Times New Roman" w:hAnsi="Times New Roman" w:cs="Times New Roman"/>
          <w:b/>
          <w:sz w:val="24"/>
          <w:szCs w:val="24"/>
          <w:lang w:val="en-US"/>
        </w:rPr>
        <w:t>VII</w:t>
      </w:r>
      <w:r w:rsidRPr="00504F55">
        <w:rPr>
          <w:rFonts w:ascii="Times New Roman" w:eastAsia="Times New Roman" w:hAnsi="Times New Roman" w:cs="Times New Roman"/>
          <w:b/>
          <w:sz w:val="24"/>
          <w:szCs w:val="24"/>
        </w:rPr>
        <w:t>. Оценка материально-технической базы</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В Детском саду сформирована материально-техническая база для реализации образовательных программ, жизнеобеспечения и развития детей. В детском саду оборудованы помещения:</w:t>
      </w:r>
    </w:p>
    <w:p w:rsidR="00504F55" w:rsidRPr="00504F55" w:rsidRDefault="004F21FF" w:rsidP="00504F55">
      <w:pPr>
        <w:widowControl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групповые помещения – 16</w:t>
      </w:r>
      <w:r w:rsidR="00504F55" w:rsidRPr="00504F55">
        <w:rPr>
          <w:rFonts w:ascii="Times New Roman" w:eastAsia="Times New Roman" w:hAnsi="Times New Roman" w:cs="Times New Roman"/>
          <w:sz w:val="24"/>
          <w:szCs w:val="24"/>
        </w:rPr>
        <w:t>;</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 кабинет заведующего – 1;</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 методический кабинет – 1;</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 музыкальный зал – 1;</w:t>
      </w:r>
    </w:p>
    <w:p w:rsid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 физкультурный зал – 1;</w:t>
      </w:r>
    </w:p>
    <w:p w:rsidR="004F21FF" w:rsidRDefault="004F21FF" w:rsidP="00504F55">
      <w:pPr>
        <w:widowControl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кабинет по обучению детей  татарскому языку-1;</w:t>
      </w:r>
    </w:p>
    <w:p w:rsidR="004F21FF" w:rsidRPr="00504F55" w:rsidRDefault="004F21FF" w:rsidP="00504F55">
      <w:pPr>
        <w:widowControl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сенсорная комната – 1;</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 пищеблок – 1;</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 прачечная – 1;</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 медицинский кабинет – 1;</w:t>
      </w:r>
    </w:p>
    <w:p w:rsidR="00504F55" w:rsidRPr="00504F55" w:rsidRDefault="004F21FF" w:rsidP="00504F55">
      <w:pPr>
        <w:widowControl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процедурный кабинет– 1;</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Материально-техническое состояние детского сада и территории соответствует действующим санитарно-эпидемиологическим требованиям к устройству, содержанию и организации режима работы в дошкольных организациях, правилам пожарной безопасности, требованиям охраны труда.</w:t>
      </w:r>
    </w:p>
    <w:p w:rsidR="00504F55" w:rsidRPr="00A22386" w:rsidRDefault="00504F55" w:rsidP="00504F55">
      <w:pPr>
        <w:spacing w:after="0"/>
        <w:jc w:val="both"/>
        <w:rPr>
          <w:rFonts w:ascii="Times New Roman" w:eastAsia="Times New Roman" w:hAnsi="Times New Roman" w:cs="Times New Roman"/>
          <w:b/>
          <w:sz w:val="24"/>
          <w:szCs w:val="24"/>
        </w:rPr>
      </w:pPr>
      <w:r w:rsidRPr="00A22386">
        <w:rPr>
          <w:rFonts w:ascii="Times New Roman" w:eastAsia="Times New Roman" w:hAnsi="Times New Roman" w:cs="Times New Roman"/>
          <w:b/>
          <w:sz w:val="24"/>
          <w:szCs w:val="24"/>
        </w:rPr>
        <w:t>Материально-техническое обеспечение для проведения занятий с воспитанниками</w:t>
      </w:r>
    </w:p>
    <w:p w:rsidR="00504F55" w:rsidRPr="00A22386" w:rsidRDefault="00504F55" w:rsidP="00504F55">
      <w:pPr>
        <w:spacing w:after="0"/>
        <w:jc w:val="both"/>
        <w:rPr>
          <w:rFonts w:ascii="Times New Roman" w:eastAsia="Times New Roman" w:hAnsi="Times New Roman" w:cs="Times New Roman"/>
          <w:bCs/>
          <w:sz w:val="24"/>
          <w:szCs w:val="24"/>
        </w:rPr>
      </w:pPr>
      <w:r w:rsidRPr="00A22386">
        <w:rPr>
          <w:rFonts w:ascii="Times New Roman" w:eastAsia="Times New Roman" w:hAnsi="Times New Roman" w:cs="Times New Roman"/>
          <w:bCs/>
          <w:sz w:val="24"/>
          <w:szCs w:val="24"/>
        </w:rPr>
        <w:lastRenderedPageBreak/>
        <w:t xml:space="preserve">Оценка материально-технического оснащения детского сада при проведении занятий с воспитанниками выявила следующие трудности: </w:t>
      </w:r>
    </w:p>
    <w:p w:rsidR="00504F55" w:rsidRPr="00A22386" w:rsidRDefault="00504F55" w:rsidP="00504F55">
      <w:pPr>
        <w:spacing w:after="0"/>
        <w:jc w:val="both"/>
        <w:rPr>
          <w:rFonts w:ascii="Times New Roman" w:eastAsia="Times New Roman" w:hAnsi="Times New Roman" w:cs="Times New Roman"/>
          <w:bCs/>
          <w:sz w:val="24"/>
          <w:szCs w:val="24"/>
        </w:rPr>
      </w:pPr>
      <w:r w:rsidRPr="00A22386">
        <w:rPr>
          <w:rFonts w:ascii="Times New Roman" w:eastAsia="Times New Roman" w:hAnsi="Times New Roman" w:cs="Times New Roman"/>
          <w:bCs/>
          <w:sz w:val="24"/>
          <w:szCs w:val="24"/>
        </w:rPr>
        <w:t>- для полноценной (качественной) организации и проведения занятий в дистанционном формате отсутствует стабильное и устойчивое интерне</w:t>
      </w:r>
      <w:proofErr w:type="gramStart"/>
      <w:r w:rsidRPr="00A22386">
        <w:rPr>
          <w:rFonts w:ascii="Times New Roman" w:eastAsia="Times New Roman" w:hAnsi="Times New Roman" w:cs="Times New Roman"/>
          <w:bCs/>
          <w:sz w:val="24"/>
          <w:szCs w:val="24"/>
        </w:rPr>
        <w:t>т-</w:t>
      </w:r>
      <w:proofErr w:type="gramEnd"/>
      <w:r w:rsidRPr="00A22386">
        <w:rPr>
          <w:rFonts w:ascii="Times New Roman" w:eastAsia="Times New Roman" w:hAnsi="Times New Roman" w:cs="Times New Roman"/>
          <w:bCs/>
          <w:sz w:val="24"/>
          <w:szCs w:val="24"/>
        </w:rPr>
        <w:t xml:space="preserve"> соединение;</w:t>
      </w:r>
    </w:p>
    <w:p w:rsidR="00504F55" w:rsidRPr="00A22386" w:rsidRDefault="00504F55" w:rsidP="00504F55">
      <w:pPr>
        <w:widowControl w:val="0"/>
        <w:spacing w:after="0" w:line="240" w:lineRule="auto"/>
        <w:jc w:val="both"/>
        <w:rPr>
          <w:rFonts w:ascii="Times New Roman" w:eastAsia="Times New Roman" w:hAnsi="Times New Roman" w:cs="Times New Roman"/>
          <w:bCs/>
          <w:sz w:val="24"/>
          <w:szCs w:val="24"/>
        </w:rPr>
      </w:pPr>
      <w:r w:rsidRPr="00A22386">
        <w:rPr>
          <w:rFonts w:ascii="Times New Roman" w:eastAsia="Times New Roman" w:hAnsi="Times New Roman" w:cs="Times New Roman"/>
          <w:bCs/>
          <w:sz w:val="24"/>
          <w:szCs w:val="24"/>
        </w:rPr>
        <w:t>- недостаточно необходимого оборудования (ноутбуков, компьютеров или планшетов) по группам детского сада.</w:t>
      </w:r>
    </w:p>
    <w:p w:rsidR="00504F55" w:rsidRPr="00A22386" w:rsidRDefault="00504F55" w:rsidP="00504F55">
      <w:pPr>
        <w:spacing w:after="0"/>
        <w:rPr>
          <w:rFonts w:ascii="Times New Roman" w:eastAsia="Times New Roman" w:hAnsi="Times New Roman" w:cs="Times New Roman"/>
          <w:b/>
          <w:sz w:val="24"/>
          <w:szCs w:val="24"/>
        </w:rPr>
      </w:pPr>
      <w:r w:rsidRPr="00A22386">
        <w:rPr>
          <w:rFonts w:ascii="Times New Roman" w:eastAsia="Times New Roman" w:hAnsi="Times New Roman" w:cs="Times New Roman"/>
          <w:b/>
          <w:sz w:val="24"/>
          <w:szCs w:val="24"/>
        </w:rPr>
        <w:t xml:space="preserve">Материально-техническое обеспечение для проведения </w:t>
      </w:r>
      <w:proofErr w:type="spellStart"/>
      <w:r w:rsidRPr="00A22386">
        <w:rPr>
          <w:rFonts w:ascii="Times New Roman" w:eastAsia="Times New Roman" w:hAnsi="Times New Roman" w:cs="Times New Roman"/>
          <w:b/>
          <w:sz w:val="24"/>
          <w:szCs w:val="24"/>
        </w:rPr>
        <w:t>общесадовских</w:t>
      </w:r>
      <w:proofErr w:type="spellEnd"/>
      <w:r w:rsidRPr="00A22386">
        <w:rPr>
          <w:rFonts w:ascii="Times New Roman" w:eastAsia="Times New Roman" w:hAnsi="Times New Roman" w:cs="Times New Roman"/>
          <w:b/>
          <w:sz w:val="24"/>
          <w:szCs w:val="24"/>
        </w:rPr>
        <w:t xml:space="preserve"> мероприятий</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A22386">
        <w:rPr>
          <w:rFonts w:ascii="Times New Roman" w:eastAsia="Times New Roman" w:hAnsi="Times New Roman" w:cs="Times New Roman"/>
          <w:bCs/>
          <w:sz w:val="24"/>
          <w:szCs w:val="24"/>
        </w:rPr>
        <w:t xml:space="preserve">Наличие материально-технического оснащения по группам детского сада для организации массовых </w:t>
      </w:r>
      <w:proofErr w:type="spellStart"/>
      <w:r w:rsidRPr="00A22386">
        <w:rPr>
          <w:rFonts w:ascii="Times New Roman" w:eastAsia="Times New Roman" w:hAnsi="Times New Roman" w:cs="Times New Roman"/>
          <w:bCs/>
          <w:sz w:val="24"/>
          <w:szCs w:val="24"/>
        </w:rPr>
        <w:t>общесадовских</w:t>
      </w:r>
      <w:proofErr w:type="spellEnd"/>
      <w:r w:rsidRPr="00A22386">
        <w:rPr>
          <w:rFonts w:ascii="Times New Roman" w:eastAsia="Times New Roman" w:hAnsi="Times New Roman" w:cs="Times New Roman"/>
          <w:bCs/>
          <w:sz w:val="24"/>
          <w:szCs w:val="24"/>
        </w:rPr>
        <w:t xml:space="preserve"> мероприятий с родителями (законными представителями) воспитанников свидетельствует о недостаточном количестве технических средств и программного обеспечения. Поэтому необходимо в 2021 году выйти с ходатайством к учредителю о выделении денежных средств на приобретение соответствующего оборудования и программного обеспечения.</w:t>
      </w:r>
    </w:p>
    <w:p w:rsidR="00504F55" w:rsidRPr="00504F55" w:rsidRDefault="00504F55" w:rsidP="00504F55">
      <w:pPr>
        <w:spacing w:after="0" w:line="240" w:lineRule="auto"/>
        <w:jc w:val="center"/>
        <w:rPr>
          <w:rFonts w:ascii="Times New Roman" w:eastAsia="Times New Roman" w:hAnsi="Times New Roman" w:cs="Times New Roman"/>
          <w:b/>
          <w:sz w:val="24"/>
          <w:szCs w:val="24"/>
        </w:rPr>
      </w:pPr>
    </w:p>
    <w:p w:rsidR="00504F55" w:rsidRPr="00504F55" w:rsidRDefault="00504F55" w:rsidP="00504F55">
      <w:pPr>
        <w:spacing w:after="0" w:line="240" w:lineRule="auto"/>
        <w:jc w:val="center"/>
        <w:rPr>
          <w:rFonts w:ascii="Times New Roman" w:eastAsia="Times New Roman" w:hAnsi="Times New Roman" w:cs="Times New Roman"/>
          <w:b/>
          <w:sz w:val="24"/>
          <w:szCs w:val="24"/>
        </w:rPr>
      </w:pPr>
    </w:p>
    <w:p w:rsidR="00504F55" w:rsidRPr="00504F55" w:rsidRDefault="00504F55" w:rsidP="00504F55">
      <w:pPr>
        <w:spacing w:after="0" w:line="240" w:lineRule="auto"/>
        <w:jc w:val="center"/>
        <w:rPr>
          <w:rFonts w:ascii="Times New Roman" w:eastAsia="Times New Roman" w:hAnsi="Times New Roman" w:cs="Times New Roman"/>
          <w:b/>
          <w:sz w:val="24"/>
          <w:szCs w:val="24"/>
        </w:rPr>
      </w:pPr>
      <w:r w:rsidRPr="00504F55">
        <w:rPr>
          <w:rFonts w:ascii="Times New Roman" w:eastAsia="Times New Roman" w:hAnsi="Times New Roman" w:cs="Times New Roman"/>
          <w:b/>
          <w:sz w:val="24"/>
          <w:szCs w:val="24"/>
        </w:rPr>
        <w:t>Результаты анализа показателей деятельности организации</w:t>
      </w:r>
    </w:p>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 xml:space="preserve">Данные приведены по состоянию на 29.12.2020. </w:t>
      </w:r>
    </w:p>
    <w:tbl>
      <w:tblPr>
        <w:tblW w:w="9274" w:type="dxa"/>
        <w:tblBorders>
          <w:top w:val="single" w:sz="8" w:space="0" w:color="000000"/>
          <w:left w:val="single" w:sz="8" w:space="0" w:color="000000"/>
          <w:bottom w:val="single" w:sz="8" w:space="0" w:color="000000"/>
          <w:right w:val="single" w:sz="8" w:space="0" w:color="000000"/>
        </w:tblBorders>
        <w:tblLayout w:type="fixed"/>
        <w:tblCellMar>
          <w:top w:w="15" w:type="dxa"/>
          <w:left w:w="15" w:type="dxa"/>
          <w:bottom w:w="15" w:type="dxa"/>
          <w:right w:w="15" w:type="dxa"/>
        </w:tblCellMar>
        <w:tblLook w:val="04A0" w:firstRow="1" w:lastRow="0" w:firstColumn="1" w:lastColumn="0" w:noHBand="0" w:noVBand="1"/>
      </w:tblPr>
      <w:tblGrid>
        <w:gridCol w:w="6581"/>
        <w:gridCol w:w="1417"/>
        <w:gridCol w:w="1276"/>
      </w:tblGrid>
      <w:tr w:rsidR="00504F55" w:rsidRPr="00504F55" w:rsidTr="00512B5E">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b/>
                <w:sz w:val="24"/>
                <w:szCs w:val="24"/>
              </w:rPr>
            </w:pPr>
            <w:r w:rsidRPr="00504F55">
              <w:rPr>
                <w:rFonts w:ascii="Times New Roman" w:eastAsia="Times New Roman" w:hAnsi="Times New Roman" w:cs="Times New Roman"/>
                <w:b/>
                <w:bCs/>
                <w:sz w:val="24"/>
                <w:szCs w:val="24"/>
              </w:rPr>
              <w:t>Показатели</w:t>
            </w:r>
          </w:p>
        </w:tc>
        <w:tc>
          <w:tcPr>
            <w:tcW w:w="141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b/>
                <w:sz w:val="24"/>
                <w:szCs w:val="24"/>
              </w:rPr>
            </w:pPr>
            <w:r w:rsidRPr="00504F55">
              <w:rPr>
                <w:rFonts w:ascii="Times New Roman" w:eastAsia="Times New Roman" w:hAnsi="Times New Roman" w:cs="Times New Roman"/>
                <w:b/>
                <w:bCs/>
                <w:sz w:val="24"/>
                <w:szCs w:val="24"/>
              </w:rPr>
              <w:t>Единица измерения</w:t>
            </w:r>
          </w:p>
        </w:tc>
        <w:tc>
          <w:tcPr>
            <w:tcW w:w="1276" w:type="dxa"/>
            <w:tcBorders>
              <w:top w:val="single" w:sz="8" w:space="0" w:color="000000"/>
              <w:left w:val="single" w:sz="8" w:space="0" w:color="000000"/>
              <w:bottom w:val="single" w:sz="8" w:space="0" w:color="000000"/>
            </w:tcBorders>
          </w:tcPr>
          <w:p w:rsidR="00504F55" w:rsidRPr="00504F55" w:rsidRDefault="00504F55" w:rsidP="00504F55">
            <w:pPr>
              <w:spacing w:after="0" w:line="240" w:lineRule="auto"/>
              <w:jc w:val="center"/>
              <w:rPr>
                <w:rFonts w:ascii="Times New Roman" w:eastAsia="Times New Roman" w:hAnsi="Times New Roman" w:cs="Times New Roman"/>
                <w:b/>
                <w:bCs/>
                <w:sz w:val="24"/>
                <w:szCs w:val="24"/>
              </w:rPr>
            </w:pPr>
            <w:r w:rsidRPr="00504F55">
              <w:rPr>
                <w:rFonts w:ascii="Times New Roman" w:eastAsia="Times New Roman" w:hAnsi="Times New Roman" w:cs="Times New Roman"/>
                <w:b/>
                <w:bCs/>
                <w:sz w:val="24"/>
                <w:szCs w:val="24"/>
              </w:rPr>
              <w:t>Количество</w:t>
            </w:r>
          </w:p>
        </w:tc>
      </w:tr>
      <w:tr w:rsidR="00504F55" w:rsidRPr="00504F55" w:rsidTr="00512B5E">
        <w:tc>
          <w:tcPr>
            <w:tcW w:w="9274" w:type="dxa"/>
            <w:gridSpan w:val="3"/>
            <w:tcBorders>
              <w:top w:val="single" w:sz="8" w:space="0" w:color="000000"/>
              <w:bottom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b/>
                <w:bCs/>
                <w:sz w:val="24"/>
                <w:szCs w:val="24"/>
              </w:rPr>
            </w:pPr>
            <w:r w:rsidRPr="00504F55">
              <w:rPr>
                <w:rFonts w:ascii="Times New Roman" w:eastAsia="Times New Roman" w:hAnsi="Times New Roman" w:cs="Times New Roman"/>
                <w:b/>
                <w:bCs/>
                <w:sz w:val="24"/>
                <w:szCs w:val="24"/>
              </w:rPr>
              <w:t>Образовательная деятельность</w:t>
            </w:r>
          </w:p>
        </w:tc>
      </w:tr>
      <w:tr w:rsidR="00024C6F" w:rsidRPr="00504F55" w:rsidTr="00024C6F">
        <w:trPr>
          <w:trHeight w:val="679"/>
        </w:trPr>
        <w:tc>
          <w:tcPr>
            <w:tcW w:w="6581" w:type="dxa"/>
            <w:tcBorders>
              <w:top w:val="single" w:sz="8" w:space="0" w:color="000000"/>
              <w:right w:val="single" w:sz="8" w:space="0" w:color="000000"/>
            </w:tcBorders>
            <w:tcMar>
              <w:top w:w="60" w:type="dxa"/>
              <w:left w:w="60" w:type="dxa"/>
              <w:bottom w:w="60" w:type="dxa"/>
              <w:right w:w="60" w:type="dxa"/>
            </w:tcMar>
          </w:tcPr>
          <w:p w:rsidR="00024C6F" w:rsidRPr="00504F55" w:rsidRDefault="00024C6F"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Общее количество воспитанников, которые обучаются по программе дошкольного образования</w:t>
            </w:r>
          </w:p>
          <w:p w:rsidR="00024C6F" w:rsidRPr="00504F55" w:rsidRDefault="00024C6F" w:rsidP="00504F5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417" w:type="dxa"/>
            <w:tcBorders>
              <w:top w:val="single" w:sz="8" w:space="0" w:color="000000"/>
              <w:left w:val="single" w:sz="8" w:space="0" w:color="000000"/>
              <w:right w:val="single" w:sz="8" w:space="0" w:color="000000"/>
            </w:tcBorders>
            <w:tcMar>
              <w:top w:w="60" w:type="dxa"/>
              <w:left w:w="60" w:type="dxa"/>
              <w:bottom w:w="60" w:type="dxa"/>
              <w:right w:w="60" w:type="dxa"/>
            </w:tcMar>
            <w:hideMark/>
          </w:tcPr>
          <w:p w:rsidR="00024C6F" w:rsidRPr="00504F55" w:rsidRDefault="00024C6F" w:rsidP="00024C6F">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человек</w:t>
            </w:r>
          </w:p>
        </w:tc>
        <w:tc>
          <w:tcPr>
            <w:tcW w:w="1276" w:type="dxa"/>
            <w:tcBorders>
              <w:top w:val="single" w:sz="8" w:space="0" w:color="000000"/>
              <w:left w:val="single" w:sz="8" w:space="0" w:color="000000"/>
            </w:tcBorders>
          </w:tcPr>
          <w:p w:rsidR="00024C6F" w:rsidRPr="00504F55" w:rsidRDefault="00024C6F" w:rsidP="00504F5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410</w:t>
            </w:r>
          </w:p>
          <w:p w:rsidR="00024C6F" w:rsidRPr="00504F55" w:rsidRDefault="00024C6F" w:rsidP="00504F5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r>
      <w:tr w:rsidR="00504F55" w:rsidRPr="00504F55" w:rsidTr="00512B5E">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Общее количество воспитанников в возрасте до трех лет</w:t>
            </w:r>
          </w:p>
        </w:tc>
        <w:tc>
          <w:tcPr>
            <w:tcW w:w="141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человек</w:t>
            </w:r>
          </w:p>
        </w:tc>
        <w:tc>
          <w:tcPr>
            <w:tcW w:w="1276" w:type="dxa"/>
            <w:tcBorders>
              <w:top w:val="single" w:sz="8" w:space="0" w:color="000000"/>
              <w:left w:val="single" w:sz="8" w:space="0" w:color="000000"/>
              <w:bottom w:val="single" w:sz="4" w:space="0" w:color="auto"/>
            </w:tcBorders>
          </w:tcPr>
          <w:p w:rsidR="00504F55" w:rsidRPr="00504F55" w:rsidRDefault="00024C6F" w:rsidP="00504F5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504F55" w:rsidRPr="00504F55" w:rsidTr="00512B5E">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Общее количество воспитанников в возрасте от трех до восьми лет</w:t>
            </w:r>
          </w:p>
        </w:tc>
        <w:tc>
          <w:tcPr>
            <w:tcW w:w="141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человек</w:t>
            </w:r>
          </w:p>
        </w:tc>
        <w:tc>
          <w:tcPr>
            <w:tcW w:w="1276" w:type="dxa"/>
            <w:tcBorders>
              <w:top w:val="single" w:sz="4" w:space="0" w:color="auto"/>
              <w:left w:val="single" w:sz="8" w:space="0" w:color="000000"/>
              <w:bottom w:val="single" w:sz="8" w:space="0" w:color="000000"/>
            </w:tcBorders>
          </w:tcPr>
          <w:p w:rsidR="00504F55" w:rsidRPr="00504F55" w:rsidRDefault="00024C6F" w:rsidP="00504F5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410</w:t>
            </w:r>
          </w:p>
        </w:tc>
      </w:tr>
      <w:tr w:rsidR="00024C6F" w:rsidRPr="00504F55" w:rsidTr="00BC4EC6">
        <w:trPr>
          <w:trHeight w:val="1140"/>
        </w:trPr>
        <w:tc>
          <w:tcPr>
            <w:tcW w:w="6581" w:type="dxa"/>
            <w:vMerge w:val="restart"/>
            <w:tcBorders>
              <w:top w:val="single" w:sz="8" w:space="0" w:color="000000"/>
              <w:right w:val="single" w:sz="8" w:space="0" w:color="000000"/>
            </w:tcBorders>
            <w:tcMar>
              <w:top w:w="60" w:type="dxa"/>
              <w:left w:w="60" w:type="dxa"/>
              <w:bottom w:w="60" w:type="dxa"/>
              <w:right w:w="60" w:type="dxa"/>
            </w:tcMar>
          </w:tcPr>
          <w:p w:rsidR="00024C6F" w:rsidRPr="00504F55" w:rsidRDefault="00024C6F"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Количество (удельный вес) детей от общей численности воспитанников, которые получают услуги присмотра и ухода, в том числе в группах: </w:t>
            </w:r>
          </w:p>
          <w:p w:rsidR="00024C6F" w:rsidRPr="00504F55" w:rsidRDefault="00024C6F" w:rsidP="00504F5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12-часового пребывания</w:t>
            </w:r>
          </w:p>
        </w:tc>
        <w:tc>
          <w:tcPr>
            <w:tcW w:w="1417" w:type="dxa"/>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024C6F" w:rsidRPr="00504F55" w:rsidRDefault="00024C6F"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человек (процент)</w:t>
            </w:r>
          </w:p>
        </w:tc>
        <w:tc>
          <w:tcPr>
            <w:tcW w:w="1276" w:type="dxa"/>
            <w:tcBorders>
              <w:top w:val="single" w:sz="8" w:space="0" w:color="000000"/>
              <w:left w:val="single" w:sz="8" w:space="0" w:color="000000"/>
              <w:bottom w:val="nil"/>
            </w:tcBorders>
          </w:tcPr>
          <w:p w:rsidR="00024C6F" w:rsidRPr="00504F55" w:rsidRDefault="00024C6F" w:rsidP="00024C6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410 (100%)</w:t>
            </w:r>
          </w:p>
        </w:tc>
      </w:tr>
      <w:tr w:rsidR="00024C6F" w:rsidRPr="00504F55" w:rsidTr="00024C6F">
        <w:trPr>
          <w:gridAfter w:val="1"/>
          <w:wAfter w:w="1276" w:type="dxa"/>
          <w:trHeight w:val="276"/>
        </w:trPr>
        <w:tc>
          <w:tcPr>
            <w:tcW w:w="6581" w:type="dxa"/>
            <w:vMerge/>
            <w:tcBorders>
              <w:bottom w:val="single" w:sz="8" w:space="0" w:color="000000"/>
              <w:right w:val="single" w:sz="8" w:space="0" w:color="000000"/>
            </w:tcBorders>
            <w:tcMar>
              <w:top w:w="60" w:type="dxa"/>
              <w:left w:w="60" w:type="dxa"/>
              <w:bottom w:w="60" w:type="dxa"/>
              <w:right w:w="60" w:type="dxa"/>
            </w:tcMar>
          </w:tcPr>
          <w:p w:rsidR="00024C6F" w:rsidRPr="00504F55" w:rsidRDefault="00024C6F" w:rsidP="00504F55">
            <w:pPr>
              <w:spacing w:after="0" w:line="240" w:lineRule="auto"/>
              <w:rPr>
                <w:rFonts w:ascii="Times New Roman" w:eastAsia="Times New Roman" w:hAnsi="Times New Roman" w:cs="Times New Roman"/>
                <w:sz w:val="24"/>
                <w:szCs w:val="24"/>
              </w:rPr>
            </w:pPr>
          </w:p>
        </w:tc>
        <w:tc>
          <w:tcPr>
            <w:tcW w:w="1417" w:type="dxa"/>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024C6F" w:rsidRPr="00504F55" w:rsidRDefault="00024C6F" w:rsidP="00504F55">
            <w:pPr>
              <w:spacing w:after="0" w:line="240" w:lineRule="auto"/>
              <w:jc w:val="center"/>
              <w:rPr>
                <w:rFonts w:ascii="Times New Roman" w:eastAsia="Times New Roman" w:hAnsi="Times New Roman" w:cs="Times New Roman"/>
                <w:sz w:val="24"/>
                <w:szCs w:val="24"/>
              </w:rPr>
            </w:pPr>
          </w:p>
        </w:tc>
      </w:tr>
      <w:tr w:rsidR="00504F55" w:rsidRPr="00504F55" w:rsidTr="00512B5E">
        <w:trPr>
          <w:trHeight w:val="723"/>
        </w:trPr>
        <w:tc>
          <w:tcPr>
            <w:tcW w:w="6581" w:type="dxa"/>
            <w:tcBorders>
              <w:top w:val="single" w:sz="8" w:space="0" w:color="000000"/>
              <w:bottom w:val="nil"/>
              <w:right w:val="single" w:sz="8" w:space="0" w:color="000000"/>
            </w:tcBorders>
            <w:tcMar>
              <w:top w:w="60" w:type="dxa"/>
              <w:left w:w="60" w:type="dxa"/>
              <w:bottom w:w="60" w:type="dxa"/>
              <w:right w:w="60" w:type="dxa"/>
            </w:tcMar>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Численность (удельный вес) воспитанников с ОВЗ от общей численности воспитанников, которые получают услуги:</w:t>
            </w:r>
          </w:p>
        </w:tc>
        <w:tc>
          <w:tcPr>
            <w:tcW w:w="1417" w:type="dxa"/>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человек (процент)</w:t>
            </w:r>
          </w:p>
        </w:tc>
        <w:tc>
          <w:tcPr>
            <w:tcW w:w="1276" w:type="dxa"/>
            <w:tcBorders>
              <w:top w:val="single" w:sz="8" w:space="0" w:color="000000"/>
              <w:left w:val="single" w:sz="8" w:space="0" w:color="000000"/>
              <w:bottom w:val="nil"/>
            </w:tcBorders>
          </w:tcPr>
          <w:p w:rsidR="00504F55" w:rsidRPr="00504F55" w:rsidRDefault="00504F55" w:rsidP="00504F55">
            <w:pPr>
              <w:spacing w:after="0" w:line="240" w:lineRule="auto"/>
              <w:jc w:val="center"/>
              <w:rPr>
                <w:rFonts w:ascii="Times New Roman" w:eastAsia="Times New Roman" w:hAnsi="Times New Roman" w:cs="Times New Roman"/>
                <w:sz w:val="24"/>
                <w:szCs w:val="24"/>
              </w:rPr>
            </w:pPr>
          </w:p>
        </w:tc>
      </w:tr>
      <w:tr w:rsidR="00504F55" w:rsidRPr="00504F55" w:rsidTr="00512B5E">
        <w:trPr>
          <w:trHeight w:val="565"/>
        </w:trPr>
        <w:tc>
          <w:tcPr>
            <w:tcW w:w="6581" w:type="dxa"/>
            <w:tcBorders>
              <w:top w:val="nil"/>
              <w:bottom w:val="single" w:sz="8" w:space="0" w:color="000000"/>
              <w:right w:val="single" w:sz="8" w:space="0" w:color="000000"/>
            </w:tcBorders>
            <w:tcMar>
              <w:top w:w="60" w:type="dxa"/>
              <w:left w:w="60" w:type="dxa"/>
              <w:bottom w:w="60" w:type="dxa"/>
              <w:right w:w="60" w:type="dxa"/>
            </w:tcMar>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по коррекции недостатков физического, психического развития</w:t>
            </w:r>
          </w:p>
        </w:tc>
        <w:tc>
          <w:tcPr>
            <w:tcW w:w="1417" w:type="dxa"/>
            <w:vMerge/>
            <w:tcBorders>
              <w:left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p>
        </w:tc>
        <w:tc>
          <w:tcPr>
            <w:tcW w:w="1276" w:type="dxa"/>
            <w:tcBorders>
              <w:top w:val="nil"/>
              <w:left w:val="single" w:sz="8" w:space="0" w:color="000000"/>
              <w:bottom w:val="single" w:sz="4" w:space="0" w:color="auto"/>
            </w:tcBorders>
          </w:tcPr>
          <w:p w:rsidR="00504F55" w:rsidRPr="00504F55" w:rsidRDefault="00024C6F" w:rsidP="00504F5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504F55" w:rsidRPr="00504F55">
              <w:rPr>
                <w:rFonts w:ascii="Times New Roman" w:eastAsia="Times New Roman" w:hAnsi="Times New Roman" w:cs="Times New Roman"/>
                <w:sz w:val="24"/>
                <w:szCs w:val="24"/>
              </w:rPr>
              <w:t xml:space="preserve"> (0</w:t>
            </w:r>
            <w:r>
              <w:rPr>
                <w:rFonts w:ascii="Times New Roman" w:eastAsia="Times New Roman" w:hAnsi="Times New Roman" w:cs="Times New Roman"/>
                <w:sz w:val="24"/>
                <w:szCs w:val="24"/>
              </w:rPr>
              <w:t>,02</w:t>
            </w:r>
            <w:r w:rsidR="00504F55" w:rsidRPr="00504F55">
              <w:rPr>
                <w:rFonts w:ascii="Times New Roman" w:eastAsia="Times New Roman" w:hAnsi="Times New Roman" w:cs="Times New Roman"/>
                <w:sz w:val="24"/>
                <w:szCs w:val="24"/>
              </w:rPr>
              <w:t>%)</w:t>
            </w:r>
          </w:p>
        </w:tc>
      </w:tr>
      <w:tr w:rsidR="00504F55" w:rsidRPr="00504F55" w:rsidTr="00512B5E">
        <w:trPr>
          <w:trHeight w:val="561"/>
        </w:trPr>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tcPr>
          <w:p w:rsidR="00504F55" w:rsidRPr="00504F55" w:rsidRDefault="00504F55" w:rsidP="00504F55">
            <w:pPr>
              <w:spacing w:after="0" w:line="240" w:lineRule="auto"/>
              <w:rPr>
                <w:rFonts w:ascii="Times New Roman" w:eastAsia="Times New Roman" w:hAnsi="Times New Roman" w:cs="Times New Roman"/>
                <w:sz w:val="24"/>
                <w:szCs w:val="24"/>
              </w:rPr>
            </w:pPr>
            <w:proofErr w:type="gramStart"/>
            <w:r w:rsidRPr="00504F55">
              <w:rPr>
                <w:rFonts w:ascii="Times New Roman" w:eastAsia="Times New Roman" w:hAnsi="Times New Roman" w:cs="Times New Roman"/>
                <w:sz w:val="24"/>
                <w:szCs w:val="24"/>
              </w:rPr>
              <w:t>обучению по</w:t>
            </w:r>
            <w:proofErr w:type="gramEnd"/>
            <w:r w:rsidRPr="00504F55">
              <w:rPr>
                <w:rFonts w:ascii="Times New Roman" w:eastAsia="Times New Roman" w:hAnsi="Times New Roman" w:cs="Times New Roman"/>
                <w:sz w:val="24"/>
                <w:szCs w:val="24"/>
              </w:rPr>
              <w:t xml:space="preserve"> образовательной программе дошкольного образования</w:t>
            </w:r>
          </w:p>
        </w:tc>
        <w:tc>
          <w:tcPr>
            <w:tcW w:w="1417" w:type="dxa"/>
            <w:vMerge/>
            <w:tcBorders>
              <w:left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p>
        </w:tc>
        <w:tc>
          <w:tcPr>
            <w:tcW w:w="1276" w:type="dxa"/>
            <w:tcBorders>
              <w:top w:val="single" w:sz="4" w:space="0" w:color="auto"/>
              <w:left w:val="single" w:sz="8" w:space="0" w:color="000000"/>
              <w:bottom w:val="single" w:sz="4" w:space="0" w:color="auto"/>
            </w:tcBorders>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0 (0%)</w:t>
            </w:r>
          </w:p>
        </w:tc>
      </w:tr>
      <w:tr w:rsidR="00504F55" w:rsidRPr="00504F55" w:rsidTr="00512B5E">
        <w:trPr>
          <w:trHeight w:val="302"/>
        </w:trPr>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присмотру и уходу</w:t>
            </w:r>
          </w:p>
        </w:tc>
        <w:tc>
          <w:tcPr>
            <w:tcW w:w="1417" w:type="dxa"/>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p>
        </w:tc>
        <w:tc>
          <w:tcPr>
            <w:tcW w:w="1276" w:type="dxa"/>
            <w:tcBorders>
              <w:top w:val="single" w:sz="4" w:space="0" w:color="auto"/>
              <w:left w:val="single" w:sz="8" w:space="0" w:color="000000"/>
              <w:bottom w:val="single" w:sz="8" w:space="0" w:color="000000"/>
            </w:tcBorders>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0 (0%)</w:t>
            </w:r>
          </w:p>
        </w:tc>
      </w:tr>
      <w:tr w:rsidR="00504F55" w:rsidRPr="00504F55" w:rsidTr="00512B5E">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Средний показатель пропущенных по болезни дней на одного воспитанника</w:t>
            </w:r>
          </w:p>
        </w:tc>
        <w:tc>
          <w:tcPr>
            <w:tcW w:w="141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день</w:t>
            </w:r>
          </w:p>
        </w:tc>
        <w:tc>
          <w:tcPr>
            <w:tcW w:w="1276" w:type="dxa"/>
            <w:tcBorders>
              <w:top w:val="single" w:sz="8" w:space="0" w:color="000000"/>
              <w:left w:val="single" w:sz="8" w:space="0" w:color="000000"/>
              <w:bottom w:val="single" w:sz="8" w:space="0" w:color="000000"/>
            </w:tcBorders>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35</w:t>
            </w:r>
          </w:p>
        </w:tc>
      </w:tr>
      <w:tr w:rsidR="00504F55" w:rsidRPr="00504F55" w:rsidTr="00512B5E">
        <w:trPr>
          <w:trHeight w:val="593"/>
        </w:trPr>
        <w:tc>
          <w:tcPr>
            <w:tcW w:w="6581" w:type="dxa"/>
            <w:tcBorders>
              <w:top w:val="single" w:sz="8" w:space="0" w:color="000000"/>
              <w:bottom w:val="nil"/>
              <w:right w:val="single" w:sz="8" w:space="0" w:color="000000"/>
            </w:tcBorders>
            <w:tcMar>
              <w:top w:w="60" w:type="dxa"/>
              <w:left w:w="60" w:type="dxa"/>
              <w:bottom w:w="60" w:type="dxa"/>
              <w:right w:w="60" w:type="dxa"/>
            </w:tcMar>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 xml:space="preserve">Общая численность </w:t>
            </w:r>
            <w:proofErr w:type="spellStart"/>
            <w:r w:rsidRPr="00504F55">
              <w:rPr>
                <w:rFonts w:ascii="Times New Roman" w:eastAsia="Times New Roman" w:hAnsi="Times New Roman" w:cs="Times New Roman"/>
                <w:sz w:val="24"/>
                <w:szCs w:val="24"/>
              </w:rPr>
              <w:t>педработников</w:t>
            </w:r>
            <w:proofErr w:type="spellEnd"/>
            <w:r w:rsidRPr="00504F55">
              <w:rPr>
                <w:rFonts w:ascii="Times New Roman" w:eastAsia="Times New Roman" w:hAnsi="Times New Roman" w:cs="Times New Roman"/>
                <w:sz w:val="24"/>
                <w:szCs w:val="24"/>
              </w:rPr>
              <w:t xml:space="preserve">, в том числе количество </w:t>
            </w:r>
            <w:proofErr w:type="spellStart"/>
            <w:r w:rsidRPr="00504F55">
              <w:rPr>
                <w:rFonts w:ascii="Times New Roman" w:eastAsia="Times New Roman" w:hAnsi="Times New Roman" w:cs="Times New Roman"/>
                <w:sz w:val="24"/>
                <w:szCs w:val="24"/>
              </w:rPr>
              <w:t>педработников</w:t>
            </w:r>
            <w:proofErr w:type="spellEnd"/>
            <w:r w:rsidRPr="00504F55">
              <w:rPr>
                <w:rFonts w:ascii="Times New Roman" w:eastAsia="Times New Roman" w:hAnsi="Times New Roman" w:cs="Times New Roman"/>
                <w:sz w:val="24"/>
                <w:szCs w:val="24"/>
              </w:rPr>
              <w:t>:</w:t>
            </w:r>
          </w:p>
        </w:tc>
        <w:tc>
          <w:tcPr>
            <w:tcW w:w="1417" w:type="dxa"/>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человек</w:t>
            </w:r>
          </w:p>
        </w:tc>
        <w:tc>
          <w:tcPr>
            <w:tcW w:w="1276" w:type="dxa"/>
            <w:tcBorders>
              <w:top w:val="single" w:sz="8" w:space="0" w:color="000000"/>
              <w:left w:val="single" w:sz="8" w:space="0" w:color="000000"/>
              <w:bottom w:val="nil"/>
            </w:tcBorders>
          </w:tcPr>
          <w:p w:rsidR="00504F55" w:rsidRPr="00504F55" w:rsidRDefault="00024C6F" w:rsidP="00504F5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r>
      <w:tr w:rsidR="00504F55" w:rsidRPr="00504F55" w:rsidTr="00512B5E">
        <w:trPr>
          <w:trHeight w:val="291"/>
        </w:trPr>
        <w:tc>
          <w:tcPr>
            <w:tcW w:w="6581" w:type="dxa"/>
            <w:tcBorders>
              <w:top w:val="nil"/>
              <w:bottom w:val="single" w:sz="8" w:space="0" w:color="000000"/>
              <w:right w:val="single" w:sz="8" w:space="0" w:color="000000"/>
            </w:tcBorders>
            <w:tcMar>
              <w:top w:w="60" w:type="dxa"/>
              <w:left w:w="60" w:type="dxa"/>
              <w:bottom w:w="60" w:type="dxa"/>
              <w:right w:w="60" w:type="dxa"/>
            </w:tcMar>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с высшим образованием</w:t>
            </w:r>
          </w:p>
        </w:tc>
        <w:tc>
          <w:tcPr>
            <w:tcW w:w="1417" w:type="dxa"/>
            <w:vMerge/>
            <w:tcBorders>
              <w:left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p>
        </w:tc>
        <w:tc>
          <w:tcPr>
            <w:tcW w:w="1276" w:type="dxa"/>
            <w:tcBorders>
              <w:top w:val="nil"/>
              <w:left w:val="single" w:sz="8" w:space="0" w:color="000000"/>
              <w:bottom w:val="single" w:sz="4" w:space="0" w:color="auto"/>
            </w:tcBorders>
          </w:tcPr>
          <w:p w:rsidR="00504F55" w:rsidRPr="00504F55" w:rsidRDefault="00483126" w:rsidP="00504F5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tc>
      </w:tr>
      <w:tr w:rsidR="00504F55" w:rsidRPr="00504F55" w:rsidTr="00512B5E">
        <w:trPr>
          <w:trHeight w:val="426"/>
        </w:trPr>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lastRenderedPageBreak/>
              <w:t>высшим образованием педагогической направленности (профиля)</w:t>
            </w:r>
          </w:p>
        </w:tc>
        <w:tc>
          <w:tcPr>
            <w:tcW w:w="1417" w:type="dxa"/>
            <w:vMerge/>
            <w:tcBorders>
              <w:left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p>
        </w:tc>
        <w:tc>
          <w:tcPr>
            <w:tcW w:w="1276" w:type="dxa"/>
            <w:tcBorders>
              <w:top w:val="single" w:sz="4" w:space="0" w:color="auto"/>
              <w:left w:val="single" w:sz="8" w:space="0" w:color="000000"/>
              <w:bottom w:val="single" w:sz="4" w:space="0" w:color="auto"/>
            </w:tcBorders>
          </w:tcPr>
          <w:p w:rsidR="00504F55" w:rsidRPr="00504F55" w:rsidRDefault="00483126" w:rsidP="00504F5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tc>
      </w:tr>
      <w:tr w:rsidR="00504F55" w:rsidRPr="00504F55" w:rsidTr="00512B5E">
        <w:trPr>
          <w:trHeight w:val="292"/>
        </w:trPr>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средним профессиональным образованием</w:t>
            </w:r>
          </w:p>
        </w:tc>
        <w:tc>
          <w:tcPr>
            <w:tcW w:w="1417" w:type="dxa"/>
            <w:vMerge/>
            <w:tcBorders>
              <w:left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p>
        </w:tc>
        <w:tc>
          <w:tcPr>
            <w:tcW w:w="1276" w:type="dxa"/>
            <w:tcBorders>
              <w:top w:val="single" w:sz="4" w:space="0" w:color="auto"/>
              <w:left w:val="single" w:sz="8" w:space="0" w:color="000000"/>
              <w:bottom w:val="single" w:sz="4" w:space="0" w:color="auto"/>
            </w:tcBorders>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3</w:t>
            </w:r>
          </w:p>
        </w:tc>
      </w:tr>
      <w:tr w:rsidR="00504F55" w:rsidRPr="00504F55" w:rsidTr="00512B5E">
        <w:trPr>
          <w:trHeight w:val="553"/>
        </w:trPr>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средним профессиональным образованием педагогической направленности (профиля)</w:t>
            </w:r>
          </w:p>
        </w:tc>
        <w:tc>
          <w:tcPr>
            <w:tcW w:w="1417" w:type="dxa"/>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p>
        </w:tc>
        <w:tc>
          <w:tcPr>
            <w:tcW w:w="1276" w:type="dxa"/>
            <w:tcBorders>
              <w:top w:val="single" w:sz="4" w:space="0" w:color="auto"/>
              <w:left w:val="single" w:sz="8" w:space="0" w:color="000000"/>
              <w:bottom w:val="single" w:sz="8" w:space="0" w:color="000000"/>
            </w:tcBorders>
          </w:tcPr>
          <w:p w:rsidR="00504F55" w:rsidRPr="00504F55" w:rsidRDefault="00483126" w:rsidP="00504F5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504F55" w:rsidRPr="00504F55" w:rsidTr="00512B5E">
        <w:trPr>
          <w:trHeight w:val="345"/>
        </w:trPr>
        <w:tc>
          <w:tcPr>
            <w:tcW w:w="6581" w:type="dxa"/>
            <w:tcBorders>
              <w:top w:val="single" w:sz="8" w:space="0" w:color="000000"/>
              <w:bottom w:val="nil"/>
              <w:right w:val="single" w:sz="8" w:space="0" w:color="000000"/>
            </w:tcBorders>
            <w:tcMar>
              <w:top w:w="60" w:type="dxa"/>
              <w:left w:w="60" w:type="dxa"/>
              <w:bottom w:w="60" w:type="dxa"/>
              <w:right w:w="60" w:type="dxa"/>
            </w:tcMar>
          </w:tcPr>
          <w:p w:rsidR="00504F55" w:rsidRPr="00504F55" w:rsidRDefault="00504F55" w:rsidP="00504F55">
            <w:pPr>
              <w:autoSpaceDE w:val="0"/>
              <w:autoSpaceDN w:val="0"/>
              <w:adjustRightInd w:val="0"/>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Количество (удельный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417" w:type="dxa"/>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человек (процент)</w:t>
            </w:r>
          </w:p>
        </w:tc>
        <w:tc>
          <w:tcPr>
            <w:tcW w:w="1276" w:type="dxa"/>
            <w:tcBorders>
              <w:top w:val="single" w:sz="8" w:space="0" w:color="000000"/>
              <w:left w:val="single" w:sz="8" w:space="0" w:color="000000"/>
              <w:bottom w:val="nil"/>
            </w:tcBorders>
          </w:tcPr>
          <w:p w:rsidR="00504F55" w:rsidRPr="00504F55" w:rsidRDefault="00483126" w:rsidP="00504F5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 (64</w:t>
            </w:r>
            <w:r w:rsidR="00504F55" w:rsidRPr="00504F55">
              <w:rPr>
                <w:rFonts w:ascii="Times New Roman" w:eastAsia="Times New Roman" w:hAnsi="Times New Roman" w:cs="Times New Roman"/>
                <w:sz w:val="24"/>
                <w:szCs w:val="24"/>
              </w:rPr>
              <w:t>%)</w:t>
            </w:r>
          </w:p>
        </w:tc>
      </w:tr>
      <w:tr w:rsidR="00504F55" w:rsidRPr="00504F55" w:rsidTr="00512B5E">
        <w:trPr>
          <w:trHeight w:val="285"/>
        </w:trPr>
        <w:tc>
          <w:tcPr>
            <w:tcW w:w="6581" w:type="dxa"/>
            <w:tcBorders>
              <w:top w:val="nil"/>
              <w:bottom w:val="single" w:sz="8" w:space="0" w:color="000000"/>
              <w:right w:val="single" w:sz="8" w:space="0" w:color="000000"/>
            </w:tcBorders>
            <w:tcMar>
              <w:top w:w="60" w:type="dxa"/>
              <w:left w:w="60" w:type="dxa"/>
              <w:bottom w:w="60" w:type="dxa"/>
              <w:right w:w="60" w:type="dxa"/>
            </w:tcMar>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с высшей</w:t>
            </w:r>
          </w:p>
        </w:tc>
        <w:tc>
          <w:tcPr>
            <w:tcW w:w="1417" w:type="dxa"/>
            <w:vMerge/>
            <w:tcBorders>
              <w:left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p>
        </w:tc>
        <w:tc>
          <w:tcPr>
            <w:tcW w:w="1276" w:type="dxa"/>
            <w:tcBorders>
              <w:top w:val="nil"/>
              <w:left w:val="single" w:sz="8" w:space="0" w:color="000000"/>
              <w:bottom w:val="single" w:sz="4" w:space="0" w:color="auto"/>
            </w:tcBorders>
          </w:tcPr>
          <w:p w:rsidR="00504F55" w:rsidRPr="00504F55" w:rsidRDefault="00483126" w:rsidP="00504F5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 (0</w:t>
            </w:r>
            <w:r w:rsidR="00504F55" w:rsidRPr="00504F55">
              <w:rPr>
                <w:rFonts w:ascii="Times New Roman" w:eastAsia="Times New Roman" w:hAnsi="Times New Roman" w:cs="Times New Roman"/>
                <w:sz w:val="24"/>
                <w:szCs w:val="24"/>
              </w:rPr>
              <w:t>%)</w:t>
            </w:r>
          </w:p>
        </w:tc>
      </w:tr>
      <w:tr w:rsidR="00504F55" w:rsidRPr="00504F55" w:rsidTr="00512B5E">
        <w:trPr>
          <w:trHeight w:val="203"/>
        </w:trPr>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первой</w:t>
            </w:r>
          </w:p>
        </w:tc>
        <w:tc>
          <w:tcPr>
            <w:tcW w:w="1417" w:type="dxa"/>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p>
        </w:tc>
        <w:tc>
          <w:tcPr>
            <w:tcW w:w="1276" w:type="dxa"/>
            <w:tcBorders>
              <w:top w:val="single" w:sz="4" w:space="0" w:color="auto"/>
              <w:left w:val="single" w:sz="8" w:space="0" w:color="000000"/>
              <w:bottom w:val="single" w:sz="8" w:space="0" w:color="000000"/>
            </w:tcBorders>
          </w:tcPr>
          <w:p w:rsidR="00504F55" w:rsidRPr="00504F55" w:rsidRDefault="00483126" w:rsidP="00504F5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r w:rsidR="00504F55" w:rsidRPr="00504F55">
              <w:rPr>
                <w:rFonts w:ascii="Times New Roman" w:eastAsia="Times New Roman" w:hAnsi="Times New Roman" w:cs="Times New Roman"/>
                <w:sz w:val="24"/>
                <w:szCs w:val="24"/>
              </w:rPr>
              <w:t xml:space="preserve"> (6</w:t>
            </w:r>
            <w:r>
              <w:rPr>
                <w:rFonts w:ascii="Times New Roman" w:eastAsia="Times New Roman" w:hAnsi="Times New Roman" w:cs="Times New Roman"/>
                <w:sz w:val="24"/>
                <w:szCs w:val="24"/>
              </w:rPr>
              <w:t>4</w:t>
            </w:r>
            <w:r w:rsidR="00504F55" w:rsidRPr="00504F55">
              <w:rPr>
                <w:rFonts w:ascii="Times New Roman" w:eastAsia="Times New Roman" w:hAnsi="Times New Roman" w:cs="Times New Roman"/>
                <w:sz w:val="24"/>
                <w:szCs w:val="24"/>
              </w:rPr>
              <w:t>%)</w:t>
            </w:r>
          </w:p>
        </w:tc>
      </w:tr>
      <w:tr w:rsidR="00504F55" w:rsidRPr="00504F55" w:rsidTr="00512B5E">
        <w:trPr>
          <w:trHeight w:val="1268"/>
        </w:trPr>
        <w:tc>
          <w:tcPr>
            <w:tcW w:w="6581" w:type="dxa"/>
            <w:tcBorders>
              <w:top w:val="single" w:sz="8" w:space="0" w:color="000000"/>
              <w:bottom w:val="nil"/>
              <w:right w:val="single" w:sz="8" w:space="0" w:color="000000"/>
            </w:tcBorders>
            <w:tcMar>
              <w:top w:w="60" w:type="dxa"/>
              <w:left w:w="60" w:type="dxa"/>
              <w:bottom w:w="60" w:type="dxa"/>
              <w:right w:w="60" w:type="dxa"/>
            </w:tcMar>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Количество (удельный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417" w:type="dxa"/>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человек (процент)</w:t>
            </w:r>
          </w:p>
        </w:tc>
        <w:tc>
          <w:tcPr>
            <w:tcW w:w="1276" w:type="dxa"/>
            <w:tcBorders>
              <w:top w:val="single" w:sz="8" w:space="0" w:color="000000"/>
              <w:left w:val="single" w:sz="8" w:space="0" w:color="000000"/>
              <w:bottom w:val="nil"/>
            </w:tcBorders>
          </w:tcPr>
          <w:p w:rsidR="00504F55" w:rsidRPr="00504F55" w:rsidRDefault="00504F55" w:rsidP="00504F55">
            <w:pPr>
              <w:spacing w:after="0" w:line="240" w:lineRule="auto"/>
              <w:jc w:val="center"/>
              <w:rPr>
                <w:rFonts w:ascii="Times New Roman" w:eastAsia="Times New Roman" w:hAnsi="Times New Roman" w:cs="Times New Roman"/>
                <w:sz w:val="24"/>
                <w:szCs w:val="24"/>
              </w:rPr>
            </w:pPr>
          </w:p>
        </w:tc>
      </w:tr>
      <w:tr w:rsidR="00504F55" w:rsidRPr="00504F55" w:rsidTr="00512B5E">
        <w:trPr>
          <w:trHeight w:val="281"/>
        </w:trPr>
        <w:tc>
          <w:tcPr>
            <w:tcW w:w="6581" w:type="dxa"/>
            <w:tcBorders>
              <w:top w:val="nil"/>
              <w:bottom w:val="single" w:sz="8" w:space="0" w:color="000000"/>
              <w:right w:val="single" w:sz="8" w:space="0" w:color="000000"/>
            </w:tcBorders>
            <w:tcMar>
              <w:top w:w="60" w:type="dxa"/>
              <w:left w:w="60" w:type="dxa"/>
              <w:bottom w:w="60" w:type="dxa"/>
              <w:right w:w="60" w:type="dxa"/>
            </w:tcMar>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до 5 лет</w:t>
            </w:r>
          </w:p>
        </w:tc>
        <w:tc>
          <w:tcPr>
            <w:tcW w:w="1417" w:type="dxa"/>
            <w:vMerge/>
            <w:tcBorders>
              <w:left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p>
        </w:tc>
        <w:tc>
          <w:tcPr>
            <w:tcW w:w="1276" w:type="dxa"/>
            <w:tcBorders>
              <w:top w:val="nil"/>
              <w:left w:val="single" w:sz="8" w:space="0" w:color="000000"/>
              <w:bottom w:val="single" w:sz="4" w:space="0" w:color="auto"/>
            </w:tcBorders>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5 (28%)</w:t>
            </w:r>
          </w:p>
        </w:tc>
      </w:tr>
      <w:tr w:rsidR="00504F55" w:rsidRPr="00504F55" w:rsidTr="00512B5E">
        <w:trPr>
          <w:trHeight w:val="247"/>
        </w:trPr>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больше 30 лет</w:t>
            </w:r>
          </w:p>
        </w:tc>
        <w:tc>
          <w:tcPr>
            <w:tcW w:w="1417" w:type="dxa"/>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p>
        </w:tc>
        <w:tc>
          <w:tcPr>
            <w:tcW w:w="1276" w:type="dxa"/>
            <w:tcBorders>
              <w:top w:val="single" w:sz="4" w:space="0" w:color="auto"/>
              <w:left w:val="single" w:sz="8" w:space="0" w:color="000000"/>
              <w:bottom w:val="single" w:sz="8" w:space="0" w:color="000000"/>
            </w:tcBorders>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6 (34%)</w:t>
            </w:r>
          </w:p>
        </w:tc>
      </w:tr>
      <w:tr w:rsidR="00504F55" w:rsidRPr="00504F55" w:rsidTr="00512B5E">
        <w:trPr>
          <w:trHeight w:val="652"/>
        </w:trPr>
        <w:tc>
          <w:tcPr>
            <w:tcW w:w="6581" w:type="dxa"/>
            <w:tcBorders>
              <w:top w:val="single" w:sz="8" w:space="0" w:color="000000"/>
              <w:bottom w:val="nil"/>
              <w:right w:val="single" w:sz="8" w:space="0" w:color="000000"/>
            </w:tcBorders>
            <w:tcMar>
              <w:top w:w="60" w:type="dxa"/>
              <w:left w:w="60" w:type="dxa"/>
              <w:bottom w:w="60" w:type="dxa"/>
              <w:right w:w="60" w:type="dxa"/>
            </w:tcMar>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Количество (удельный вес численности) педагогических работников в общей численности педагогических работников в возрасте:</w:t>
            </w:r>
          </w:p>
        </w:tc>
        <w:tc>
          <w:tcPr>
            <w:tcW w:w="1417" w:type="dxa"/>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человек (процент)</w:t>
            </w:r>
          </w:p>
        </w:tc>
        <w:tc>
          <w:tcPr>
            <w:tcW w:w="1276" w:type="dxa"/>
            <w:tcBorders>
              <w:top w:val="single" w:sz="8" w:space="0" w:color="000000"/>
              <w:left w:val="single" w:sz="8" w:space="0" w:color="000000"/>
              <w:bottom w:val="nil"/>
            </w:tcBorders>
          </w:tcPr>
          <w:p w:rsidR="00504F55" w:rsidRPr="00504F55" w:rsidRDefault="00504F55" w:rsidP="00504F55">
            <w:pPr>
              <w:spacing w:after="0" w:line="240" w:lineRule="auto"/>
              <w:jc w:val="center"/>
              <w:rPr>
                <w:rFonts w:ascii="Times New Roman" w:eastAsia="Times New Roman" w:hAnsi="Times New Roman" w:cs="Times New Roman"/>
                <w:sz w:val="24"/>
                <w:szCs w:val="24"/>
              </w:rPr>
            </w:pPr>
          </w:p>
        </w:tc>
      </w:tr>
      <w:tr w:rsidR="00504F55" w:rsidRPr="00504F55" w:rsidTr="00512B5E">
        <w:trPr>
          <w:trHeight w:val="319"/>
        </w:trPr>
        <w:tc>
          <w:tcPr>
            <w:tcW w:w="6581" w:type="dxa"/>
            <w:tcBorders>
              <w:top w:val="nil"/>
              <w:bottom w:val="single" w:sz="8" w:space="0" w:color="000000"/>
              <w:right w:val="single" w:sz="8" w:space="0" w:color="000000"/>
            </w:tcBorders>
            <w:tcMar>
              <w:top w:w="60" w:type="dxa"/>
              <w:left w:w="60" w:type="dxa"/>
              <w:bottom w:w="60" w:type="dxa"/>
              <w:right w:w="60" w:type="dxa"/>
            </w:tcMar>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до 30 лет</w:t>
            </w:r>
          </w:p>
        </w:tc>
        <w:tc>
          <w:tcPr>
            <w:tcW w:w="1417" w:type="dxa"/>
            <w:vMerge/>
            <w:tcBorders>
              <w:left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p>
        </w:tc>
        <w:tc>
          <w:tcPr>
            <w:tcW w:w="1276" w:type="dxa"/>
            <w:tcBorders>
              <w:top w:val="nil"/>
              <w:left w:val="single" w:sz="8" w:space="0" w:color="000000"/>
              <w:bottom w:val="single" w:sz="4" w:space="0" w:color="auto"/>
            </w:tcBorders>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12 (66%)</w:t>
            </w:r>
          </w:p>
        </w:tc>
      </w:tr>
      <w:tr w:rsidR="00504F55" w:rsidRPr="00504F55" w:rsidTr="00512B5E">
        <w:trPr>
          <w:trHeight w:val="279"/>
        </w:trPr>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от 55 лет</w:t>
            </w:r>
          </w:p>
        </w:tc>
        <w:tc>
          <w:tcPr>
            <w:tcW w:w="1417" w:type="dxa"/>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p>
        </w:tc>
        <w:tc>
          <w:tcPr>
            <w:tcW w:w="1276" w:type="dxa"/>
            <w:tcBorders>
              <w:top w:val="single" w:sz="4" w:space="0" w:color="auto"/>
              <w:left w:val="single" w:sz="8" w:space="0" w:color="000000"/>
              <w:bottom w:val="single" w:sz="8" w:space="0" w:color="000000"/>
            </w:tcBorders>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6 (34%)</w:t>
            </w:r>
          </w:p>
        </w:tc>
      </w:tr>
      <w:tr w:rsidR="00504F55" w:rsidRPr="00504F55" w:rsidTr="00512B5E">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Численность (удельный вес) педагогических и административно-хозяйственных работников, которые за последние 5 лет прошли повышение квалификации или профессиональную переподготовку, от общей численности таких работников</w:t>
            </w:r>
          </w:p>
        </w:tc>
        <w:tc>
          <w:tcPr>
            <w:tcW w:w="141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человек (процент)</w:t>
            </w:r>
          </w:p>
        </w:tc>
        <w:tc>
          <w:tcPr>
            <w:tcW w:w="1276" w:type="dxa"/>
            <w:tcBorders>
              <w:top w:val="single" w:sz="8" w:space="0" w:color="000000"/>
              <w:left w:val="single" w:sz="8" w:space="0" w:color="000000"/>
              <w:bottom w:val="single" w:sz="8" w:space="0" w:color="000000"/>
            </w:tcBorders>
          </w:tcPr>
          <w:p w:rsidR="00504F55" w:rsidRPr="00504F55" w:rsidRDefault="00483126" w:rsidP="00504F5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28 (90</w:t>
            </w:r>
            <w:r w:rsidR="00504F55" w:rsidRPr="00504F55">
              <w:rPr>
                <w:rFonts w:ascii="Times New Roman" w:eastAsia="Times New Roman" w:hAnsi="Times New Roman" w:cs="Times New Roman"/>
                <w:sz w:val="24"/>
                <w:szCs w:val="24"/>
              </w:rPr>
              <w:t>%)</w:t>
            </w:r>
          </w:p>
        </w:tc>
      </w:tr>
      <w:tr w:rsidR="00504F55" w:rsidRPr="00504F55" w:rsidTr="00512B5E">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Соотношение «педагогический работник/воспитанник»</w:t>
            </w:r>
          </w:p>
        </w:tc>
        <w:tc>
          <w:tcPr>
            <w:tcW w:w="141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человек/человек</w:t>
            </w:r>
          </w:p>
        </w:tc>
        <w:tc>
          <w:tcPr>
            <w:tcW w:w="1276" w:type="dxa"/>
            <w:tcBorders>
              <w:top w:val="single" w:sz="8" w:space="0" w:color="000000"/>
              <w:left w:val="single" w:sz="8" w:space="0" w:color="000000"/>
              <w:bottom w:val="single" w:sz="8" w:space="0" w:color="000000"/>
            </w:tcBorders>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8/1</w:t>
            </w:r>
          </w:p>
        </w:tc>
      </w:tr>
      <w:tr w:rsidR="00504F55" w:rsidRPr="00504F55" w:rsidTr="00512B5E">
        <w:trPr>
          <w:trHeight w:val="323"/>
        </w:trPr>
        <w:tc>
          <w:tcPr>
            <w:tcW w:w="6581" w:type="dxa"/>
            <w:tcBorders>
              <w:top w:val="single" w:sz="8" w:space="0" w:color="000000"/>
              <w:bottom w:val="nil"/>
              <w:right w:val="single" w:sz="8" w:space="0" w:color="000000"/>
            </w:tcBorders>
            <w:tcMar>
              <w:top w:w="60" w:type="dxa"/>
              <w:left w:w="60" w:type="dxa"/>
              <w:bottom w:w="60" w:type="dxa"/>
              <w:right w:w="60" w:type="dxa"/>
            </w:tcMar>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Наличие в детском саду:</w:t>
            </w:r>
          </w:p>
        </w:tc>
        <w:tc>
          <w:tcPr>
            <w:tcW w:w="1417" w:type="dxa"/>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да/нет</w:t>
            </w:r>
          </w:p>
        </w:tc>
        <w:tc>
          <w:tcPr>
            <w:tcW w:w="1276" w:type="dxa"/>
            <w:tcBorders>
              <w:top w:val="single" w:sz="8" w:space="0" w:color="000000"/>
              <w:left w:val="single" w:sz="8" w:space="0" w:color="000000"/>
              <w:bottom w:val="nil"/>
            </w:tcBorders>
          </w:tcPr>
          <w:p w:rsidR="00504F55" w:rsidRPr="00504F55" w:rsidRDefault="00504F55" w:rsidP="00504F55">
            <w:pPr>
              <w:spacing w:after="0" w:line="240" w:lineRule="auto"/>
              <w:jc w:val="center"/>
              <w:rPr>
                <w:rFonts w:ascii="Times New Roman" w:eastAsia="Times New Roman" w:hAnsi="Times New Roman" w:cs="Times New Roman"/>
                <w:sz w:val="24"/>
                <w:szCs w:val="24"/>
              </w:rPr>
            </w:pPr>
          </w:p>
        </w:tc>
      </w:tr>
      <w:tr w:rsidR="00504F55" w:rsidRPr="00504F55" w:rsidTr="00512B5E">
        <w:trPr>
          <w:trHeight w:val="287"/>
        </w:trPr>
        <w:tc>
          <w:tcPr>
            <w:tcW w:w="6581" w:type="dxa"/>
            <w:tcBorders>
              <w:top w:val="nil"/>
              <w:bottom w:val="single" w:sz="8" w:space="0" w:color="000000"/>
              <w:right w:val="single" w:sz="8" w:space="0" w:color="000000"/>
            </w:tcBorders>
            <w:tcMar>
              <w:top w:w="60" w:type="dxa"/>
              <w:left w:w="60" w:type="dxa"/>
              <w:bottom w:w="60" w:type="dxa"/>
              <w:right w:w="60" w:type="dxa"/>
            </w:tcMar>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музыкального руководителя</w:t>
            </w:r>
          </w:p>
        </w:tc>
        <w:tc>
          <w:tcPr>
            <w:tcW w:w="1417" w:type="dxa"/>
            <w:vMerge/>
            <w:tcBorders>
              <w:left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p>
        </w:tc>
        <w:tc>
          <w:tcPr>
            <w:tcW w:w="1276" w:type="dxa"/>
            <w:tcBorders>
              <w:top w:val="nil"/>
              <w:left w:val="single" w:sz="8" w:space="0" w:color="000000"/>
              <w:bottom w:val="single" w:sz="4" w:space="0" w:color="auto"/>
            </w:tcBorders>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да</w:t>
            </w:r>
          </w:p>
        </w:tc>
      </w:tr>
      <w:tr w:rsidR="00504F55" w:rsidRPr="00504F55" w:rsidTr="00512B5E">
        <w:trPr>
          <w:trHeight w:val="280"/>
        </w:trPr>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инструктора по физической культуре</w:t>
            </w:r>
          </w:p>
        </w:tc>
        <w:tc>
          <w:tcPr>
            <w:tcW w:w="1417" w:type="dxa"/>
            <w:vMerge/>
            <w:tcBorders>
              <w:left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p>
        </w:tc>
        <w:tc>
          <w:tcPr>
            <w:tcW w:w="1276" w:type="dxa"/>
            <w:tcBorders>
              <w:top w:val="single" w:sz="4" w:space="0" w:color="auto"/>
              <w:left w:val="single" w:sz="8" w:space="0" w:color="000000"/>
              <w:bottom w:val="single" w:sz="4" w:space="0" w:color="auto"/>
            </w:tcBorders>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да</w:t>
            </w:r>
          </w:p>
        </w:tc>
      </w:tr>
      <w:tr w:rsidR="00504F55" w:rsidRPr="00504F55" w:rsidTr="00512B5E">
        <w:trPr>
          <w:trHeight w:val="288"/>
        </w:trPr>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учителя-логопеда</w:t>
            </w:r>
          </w:p>
        </w:tc>
        <w:tc>
          <w:tcPr>
            <w:tcW w:w="1417" w:type="dxa"/>
            <w:vMerge/>
            <w:tcBorders>
              <w:left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p>
        </w:tc>
        <w:tc>
          <w:tcPr>
            <w:tcW w:w="1276" w:type="dxa"/>
            <w:tcBorders>
              <w:top w:val="single" w:sz="4" w:space="0" w:color="auto"/>
              <w:left w:val="single" w:sz="8" w:space="0" w:color="000000"/>
              <w:bottom w:val="single" w:sz="4" w:space="0" w:color="auto"/>
            </w:tcBorders>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да</w:t>
            </w:r>
          </w:p>
        </w:tc>
      </w:tr>
      <w:tr w:rsidR="00504F55" w:rsidRPr="00504F55" w:rsidTr="00512B5E">
        <w:trPr>
          <w:trHeight w:val="282"/>
        </w:trPr>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логопеда</w:t>
            </w:r>
          </w:p>
        </w:tc>
        <w:tc>
          <w:tcPr>
            <w:tcW w:w="1417" w:type="dxa"/>
            <w:vMerge/>
            <w:tcBorders>
              <w:left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p>
        </w:tc>
        <w:tc>
          <w:tcPr>
            <w:tcW w:w="1276" w:type="dxa"/>
            <w:tcBorders>
              <w:top w:val="single" w:sz="4" w:space="0" w:color="auto"/>
              <w:left w:val="single" w:sz="8" w:space="0" w:color="000000"/>
              <w:bottom w:val="single" w:sz="4" w:space="0" w:color="auto"/>
            </w:tcBorders>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да</w:t>
            </w:r>
          </w:p>
        </w:tc>
      </w:tr>
      <w:tr w:rsidR="00504F55" w:rsidRPr="00504F55" w:rsidTr="00512B5E">
        <w:trPr>
          <w:trHeight w:val="287"/>
        </w:trPr>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учителя-дефектолога</w:t>
            </w:r>
          </w:p>
        </w:tc>
        <w:tc>
          <w:tcPr>
            <w:tcW w:w="1417" w:type="dxa"/>
            <w:vMerge/>
            <w:tcBorders>
              <w:left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p>
        </w:tc>
        <w:tc>
          <w:tcPr>
            <w:tcW w:w="1276" w:type="dxa"/>
            <w:tcBorders>
              <w:top w:val="single" w:sz="4" w:space="0" w:color="auto"/>
              <w:left w:val="single" w:sz="8" w:space="0" w:color="000000"/>
            </w:tcBorders>
          </w:tcPr>
          <w:p w:rsidR="00504F55" w:rsidRPr="00504F55" w:rsidRDefault="00483126" w:rsidP="00504F5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нет</w:t>
            </w:r>
          </w:p>
        </w:tc>
      </w:tr>
      <w:tr w:rsidR="00504F55" w:rsidRPr="00504F55" w:rsidTr="00512B5E">
        <w:trPr>
          <w:trHeight w:val="279"/>
        </w:trPr>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педагога-психолога</w:t>
            </w:r>
          </w:p>
        </w:tc>
        <w:tc>
          <w:tcPr>
            <w:tcW w:w="1417" w:type="dxa"/>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p>
        </w:tc>
        <w:tc>
          <w:tcPr>
            <w:tcW w:w="1276" w:type="dxa"/>
            <w:tcBorders>
              <w:left w:val="single" w:sz="8" w:space="0" w:color="000000"/>
              <w:bottom w:val="single" w:sz="8" w:space="0" w:color="000000"/>
            </w:tcBorders>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да</w:t>
            </w:r>
          </w:p>
        </w:tc>
      </w:tr>
      <w:tr w:rsidR="00504F55" w:rsidRPr="00504F55" w:rsidTr="00512B5E">
        <w:tc>
          <w:tcPr>
            <w:tcW w:w="9274" w:type="dxa"/>
            <w:gridSpan w:val="3"/>
            <w:tcBorders>
              <w:top w:val="single" w:sz="8" w:space="0" w:color="000000"/>
              <w:bottom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b/>
                <w:bCs/>
                <w:sz w:val="24"/>
                <w:szCs w:val="24"/>
              </w:rPr>
            </w:pPr>
            <w:r w:rsidRPr="00504F55">
              <w:rPr>
                <w:rFonts w:ascii="Times New Roman" w:eastAsia="Times New Roman" w:hAnsi="Times New Roman" w:cs="Times New Roman"/>
                <w:b/>
                <w:bCs/>
                <w:sz w:val="24"/>
                <w:szCs w:val="24"/>
              </w:rPr>
              <w:t>Инфраструктура</w:t>
            </w:r>
          </w:p>
        </w:tc>
      </w:tr>
      <w:tr w:rsidR="00504F55" w:rsidRPr="00504F55" w:rsidTr="00512B5E">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hideMark/>
          </w:tcPr>
          <w:p w:rsidR="00504F55" w:rsidRPr="00443EF9" w:rsidRDefault="00504F55" w:rsidP="00504F55">
            <w:pPr>
              <w:spacing w:after="0" w:line="240" w:lineRule="auto"/>
              <w:rPr>
                <w:rFonts w:ascii="Times New Roman" w:eastAsia="Times New Roman" w:hAnsi="Times New Roman" w:cs="Times New Roman"/>
                <w:sz w:val="24"/>
                <w:szCs w:val="24"/>
              </w:rPr>
            </w:pPr>
            <w:r w:rsidRPr="00443EF9">
              <w:rPr>
                <w:rFonts w:ascii="Times New Roman" w:eastAsia="Times New Roman" w:hAnsi="Times New Roman" w:cs="Times New Roman"/>
                <w:sz w:val="24"/>
                <w:szCs w:val="24"/>
              </w:rPr>
              <w:t>Общая площадь помещений, в которых осуществляется образовательная деятельность, в расчете на одного воспитанника</w:t>
            </w:r>
          </w:p>
        </w:tc>
        <w:tc>
          <w:tcPr>
            <w:tcW w:w="141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504F55" w:rsidRPr="00443EF9" w:rsidRDefault="00504F55" w:rsidP="00504F55">
            <w:pPr>
              <w:spacing w:after="0" w:line="240" w:lineRule="auto"/>
              <w:jc w:val="center"/>
              <w:rPr>
                <w:rFonts w:ascii="Times New Roman" w:eastAsia="Times New Roman" w:hAnsi="Times New Roman" w:cs="Times New Roman"/>
                <w:sz w:val="24"/>
                <w:szCs w:val="24"/>
              </w:rPr>
            </w:pPr>
            <w:r w:rsidRPr="00443EF9">
              <w:rPr>
                <w:rFonts w:ascii="Times New Roman" w:eastAsia="Times New Roman" w:hAnsi="Times New Roman" w:cs="Times New Roman"/>
                <w:sz w:val="24"/>
                <w:szCs w:val="24"/>
              </w:rPr>
              <w:t>кв. м</w:t>
            </w:r>
          </w:p>
        </w:tc>
        <w:tc>
          <w:tcPr>
            <w:tcW w:w="1276" w:type="dxa"/>
            <w:tcBorders>
              <w:top w:val="single" w:sz="8" w:space="0" w:color="000000"/>
              <w:left w:val="single" w:sz="8" w:space="0" w:color="000000"/>
              <w:bottom w:val="single" w:sz="8" w:space="0" w:color="000000"/>
            </w:tcBorders>
          </w:tcPr>
          <w:p w:rsidR="00504F55" w:rsidRPr="00443EF9" w:rsidRDefault="00443EF9" w:rsidP="00504F55">
            <w:pPr>
              <w:spacing w:after="0" w:line="240" w:lineRule="auto"/>
              <w:jc w:val="center"/>
              <w:rPr>
                <w:rFonts w:ascii="Times New Roman" w:eastAsia="Times New Roman" w:hAnsi="Times New Roman" w:cs="Times New Roman"/>
                <w:sz w:val="24"/>
                <w:szCs w:val="24"/>
              </w:rPr>
            </w:pPr>
            <w:r w:rsidRPr="00443EF9">
              <w:rPr>
                <w:rFonts w:ascii="Times New Roman" w:eastAsia="Times New Roman" w:hAnsi="Times New Roman" w:cs="Times New Roman"/>
                <w:sz w:val="24"/>
                <w:szCs w:val="24"/>
              </w:rPr>
              <w:t xml:space="preserve">2, </w:t>
            </w:r>
            <w:r w:rsidR="00504F55" w:rsidRPr="00443EF9">
              <w:rPr>
                <w:rFonts w:ascii="Times New Roman" w:eastAsia="Times New Roman" w:hAnsi="Times New Roman" w:cs="Times New Roman"/>
                <w:sz w:val="24"/>
                <w:szCs w:val="24"/>
              </w:rPr>
              <w:t>8</w:t>
            </w:r>
            <w:r w:rsidRPr="00443EF9">
              <w:rPr>
                <w:rFonts w:ascii="Times New Roman" w:eastAsia="Times New Roman" w:hAnsi="Times New Roman" w:cs="Times New Roman"/>
                <w:sz w:val="24"/>
                <w:szCs w:val="24"/>
              </w:rPr>
              <w:t>1</w:t>
            </w:r>
          </w:p>
        </w:tc>
      </w:tr>
      <w:tr w:rsidR="00504F55" w:rsidRPr="00504F55" w:rsidTr="00512B5E">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lastRenderedPageBreak/>
              <w:t>Площадь помещений для дополнительных видов деятельности воспитанников</w:t>
            </w:r>
          </w:p>
        </w:tc>
        <w:tc>
          <w:tcPr>
            <w:tcW w:w="141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кв. м</w:t>
            </w:r>
          </w:p>
        </w:tc>
        <w:tc>
          <w:tcPr>
            <w:tcW w:w="1276" w:type="dxa"/>
            <w:tcBorders>
              <w:top w:val="single" w:sz="8" w:space="0" w:color="000000"/>
              <w:left w:val="single" w:sz="8" w:space="0" w:color="000000"/>
              <w:bottom w:val="single" w:sz="8" w:space="0" w:color="000000"/>
            </w:tcBorders>
          </w:tcPr>
          <w:p w:rsidR="00504F55" w:rsidRPr="00504F55" w:rsidRDefault="00443EF9" w:rsidP="00504F55">
            <w:pPr>
              <w:spacing w:after="0" w:line="240" w:lineRule="auto"/>
              <w:jc w:val="center"/>
              <w:rPr>
                <w:rFonts w:ascii="Times New Roman" w:eastAsia="Times New Roman" w:hAnsi="Times New Roman" w:cs="Times New Roman"/>
                <w:sz w:val="24"/>
                <w:szCs w:val="24"/>
              </w:rPr>
            </w:pPr>
            <w:r w:rsidRPr="00443EF9">
              <w:rPr>
                <w:rFonts w:ascii="Times New Roman" w:eastAsia="Calibri" w:hAnsi="Times New Roman" w:cs="Times New Roman"/>
                <w:sz w:val="24"/>
                <w:szCs w:val="24"/>
                <w:lang w:eastAsia="ru-RU"/>
              </w:rPr>
              <w:t xml:space="preserve">1154.44 </w:t>
            </w:r>
            <w:r>
              <w:rPr>
                <w:rFonts w:ascii="Times New Roman" w:eastAsia="Times New Roman" w:hAnsi="Times New Roman" w:cs="Times New Roman"/>
                <w:sz w:val="24"/>
                <w:szCs w:val="24"/>
              </w:rPr>
              <w:t xml:space="preserve"> </w:t>
            </w:r>
          </w:p>
        </w:tc>
      </w:tr>
      <w:tr w:rsidR="00504F55" w:rsidRPr="00504F55" w:rsidTr="00512B5E">
        <w:trPr>
          <w:trHeight w:val="280"/>
        </w:trPr>
        <w:tc>
          <w:tcPr>
            <w:tcW w:w="6581" w:type="dxa"/>
            <w:tcBorders>
              <w:top w:val="single" w:sz="8" w:space="0" w:color="000000"/>
              <w:bottom w:val="nil"/>
              <w:right w:val="single" w:sz="8" w:space="0" w:color="000000"/>
            </w:tcBorders>
            <w:tcMar>
              <w:top w:w="60" w:type="dxa"/>
              <w:left w:w="60" w:type="dxa"/>
              <w:bottom w:w="60" w:type="dxa"/>
              <w:right w:w="60" w:type="dxa"/>
            </w:tcMar>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Наличие в детском саду:</w:t>
            </w:r>
          </w:p>
        </w:tc>
        <w:tc>
          <w:tcPr>
            <w:tcW w:w="1417" w:type="dxa"/>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да/нет</w:t>
            </w:r>
          </w:p>
        </w:tc>
        <w:tc>
          <w:tcPr>
            <w:tcW w:w="1276" w:type="dxa"/>
            <w:tcBorders>
              <w:top w:val="single" w:sz="8" w:space="0" w:color="000000"/>
              <w:left w:val="single" w:sz="8" w:space="0" w:color="000000"/>
              <w:bottom w:val="nil"/>
            </w:tcBorders>
          </w:tcPr>
          <w:p w:rsidR="00504F55" w:rsidRPr="00504F55" w:rsidRDefault="00504F55" w:rsidP="00504F55">
            <w:pPr>
              <w:spacing w:after="0" w:line="240" w:lineRule="auto"/>
              <w:jc w:val="center"/>
              <w:rPr>
                <w:rFonts w:ascii="Times New Roman" w:eastAsia="Times New Roman" w:hAnsi="Times New Roman" w:cs="Times New Roman"/>
                <w:sz w:val="24"/>
                <w:szCs w:val="24"/>
              </w:rPr>
            </w:pPr>
          </w:p>
        </w:tc>
      </w:tr>
      <w:tr w:rsidR="00504F55" w:rsidRPr="00504F55" w:rsidTr="00512B5E">
        <w:trPr>
          <w:trHeight w:val="232"/>
        </w:trPr>
        <w:tc>
          <w:tcPr>
            <w:tcW w:w="6581" w:type="dxa"/>
            <w:tcBorders>
              <w:top w:val="nil"/>
              <w:bottom w:val="single" w:sz="8" w:space="0" w:color="000000"/>
              <w:right w:val="single" w:sz="8" w:space="0" w:color="000000"/>
            </w:tcBorders>
            <w:tcMar>
              <w:top w:w="60" w:type="dxa"/>
              <w:left w:w="60" w:type="dxa"/>
              <w:bottom w:w="60" w:type="dxa"/>
              <w:right w:w="60" w:type="dxa"/>
            </w:tcMar>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физкультурного зала</w:t>
            </w:r>
          </w:p>
        </w:tc>
        <w:tc>
          <w:tcPr>
            <w:tcW w:w="1417" w:type="dxa"/>
            <w:vMerge/>
            <w:tcBorders>
              <w:left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p>
        </w:tc>
        <w:tc>
          <w:tcPr>
            <w:tcW w:w="1276" w:type="dxa"/>
            <w:tcBorders>
              <w:top w:val="nil"/>
              <w:left w:val="single" w:sz="8" w:space="0" w:color="000000"/>
              <w:bottom w:val="single" w:sz="4" w:space="0" w:color="auto"/>
            </w:tcBorders>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да</w:t>
            </w:r>
          </w:p>
        </w:tc>
      </w:tr>
      <w:tr w:rsidR="00504F55" w:rsidRPr="00504F55" w:rsidTr="00512B5E">
        <w:trPr>
          <w:trHeight w:val="340"/>
        </w:trPr>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музыкального зала</w:t>
            </w:r>
          </w:p>
        </w:tc>
        <w:tc>
          <w:tcPr>
            <w:tcW w:w="1417" w:type="dxa"/>
            <w:vMerge/>
            <w:tcBorders>
              <w:left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p>
        </w:tc>
        <w:tc>
          <w:tcPr>
            <w:tcW w:w="1276" w:type="dxa"/>
            <w:tcBorders>
              <w:top w:val="single" w:sz="4" w:space="0" w:color="auto"/>
              <w:left w:val="single" w:sz="8" w:space="0" w:color="000000"/>
              <w:bottom w:val="single" w:sz="4" w:space="0" w:color="auto"/>
            </w:tcBorders>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да</w:t>
            </w:r>
          </w:p>
        </w:tc>
      </w:tr>
      <w:tr w:rsidR="00504F55" w:rsidRPr="00504F55" w:rsidTr="00512B5E">
        <w:trPr>
          <w:trHeight w:val="872"/>
        </w:trPr>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tcPr>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 xml:space="preserve">прогулочных площадок, которые оснащены так, чтобы </w:t>
            </w:r>
            <w:proofErr w:type="gramStart"/>
            <w:r w:rsidRPr="00504F55">
              <w:rPr>
                <w:rFonts w:ascii="Times New Roman" w:eastAsia="Times New Roman" w:hAnsi="Times New Roman" w:cs="Times New Roman"/>
                <w:sz w:val="24"/>
                <w:szCs w:val="24"/>
              </w:rPr>
              <w:t>обеспечить потребность воспитанников в</w:t>
            </w:r>
            <w:proofErr w:type="gramEnd"/>
            <w:r w:rsidRPr="00504F55">
              <w:rPr>
                <w:rFonts w:ascii="Times New Roman" w:eastAsia="Times New Roman" w:hAnsi="Times New Roman" w:cs="Times New Roman"/>
                <w:sz w:val="24"/>
                <w:szCs w:val="24"/>
              </w:rPr>
              <w:t xml:space="preserve"> физической активности и игровой деятельности на улице</w:t>
            </w:r>
          </w:p>
        </w:tc>
        <w:tc>
          <w:tcPr>
            <w:tcW w:w="1417" w:type="dxa"/>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504F55" w:rsidRPr="00504F55" w:rsidRDefault="00504F55" w:rsidP="00504F55">
            <w:pPr>
              <w:spacing w:after="0" w:line="240" w:lineRule="auto"/>
              <w:jc w:val="center"/>
              <w:rPr>
                <w:rFonts w:ascii="Times New Roman" w:eastAsia="Times New Roman" w:hAnsi="Times New Roman" w:cs="Times New Roman"/>
                <w:sz w:val="24"/>
                <w:szCs w:val="24"/>
              </w:rPr>
            </w:pPr>
          </w:p>
        </w:tc>
        <w:tc>
          <w:tcPr>
            <w:tcW w:w="1276" w:type="dxa"/>
            <w:tcBorders>
              <w:top w:val="single" w:sz="4" w:space="0" w:color="auto"/>
              <w:left w:val="single" w:sz="8" w:space="0" w:color="000000"/>
              <w:bottom w:val="single" w:sz="8" w:space="0" w:color="000000"/>
            </w:tcBorders>
          </w:tcPr>
          <w:p w:rsidR="00504F55" w:rsidRPr="00504F55" w:rsidRDefault="00504F55" w:rsidP="00504F55">
            <w:pPr>
              <w:spacing w:after="0" w:line="240" w:lineRule="auto"/>
              <w:jc w:val="center"/>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да</w:t>
            </w:r>
          </w:p>
        </w:tc>
      </w:tr>
    </w:tbl>
    <w:p w:rsidR="00504F55" w:rsidRPr="00504F55" w:rsidRDefault="00504F55" w:rsidP="00504F55">
      <w:pPr>
        <w:spacing w:after="0" w:line="240" w:lineRule="auto"/>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 xml:space="preserve">Анализ показателей указывает на то, что Детский сад имеет достаточную инфраструктуру, которая соответствует требованиям СанПиН 2.4.1.3049-13 «Санитарно-эпидемиологические требования к устройству, содержанию и организации режима работы дошкольных образовательных организаций» и позволяет реализовывать образовательные программы в полном объеме в соответствии с ФГОС </w:t>
      </w:r>
      <w:proofErr w:type="gramStart"/>
      <w:r w:rsidRPr="00504F55">
        <w:rPr>
          <w:rFonts w:ascii="Times New Roman" w:eastAsia="Times New Roman" w:hAnsi="Times New Roman" w:cs="Times New Roman"/>
          <w:sz w:val="24"/>
          <w:szCs w:val="24"/>
        </w:rPr>
        <w:t>ДО</w:t>
      </w:r>
      <w:proofErr w:type="gramEnd"/>
      <w:r w:rsidRPr="00504F55">
        <w:rPr>
          <w:rFonts w:ascii="Times New Roman" w:eastAsia="Times New Roman" w:hAnsi="Times New Roman" w:cs="Times New Roman"/>
          <w:sz w:val="24"/>
          <w:szCs w:val="24"/>
        </w:rPr>
        <w:t>.</w:t>
      </w:r>
    </w:p>
    <w:p w:rsidR="00504F55" w:rsidRPr="00504F55" w:rsidRDefault="00504F55" w:rsidP="00504F55">
      <w:pPr>
        <w:widowControl w:val="0"/>
        <w:spacing w:after="0" w:line="240" w:lineRule="auto"/>
        <w:jc w:val="both"/>
        <w:rPr>
          <w:rFonts w:ascii="Times New Roman" w:eastAsia="Times New Roman" w:hAnsi="Times New Roman" w:cs="Times New Roman"/>
          <w:sz w:val="24"/>
          <w:szCs w:val="24"/>
        </w:rPr>
      </w:pPr>
      <w:r w:rsidRPr="00504F55">
        <w:rPr>
          <w:rFonts w:ascii="Times New Roman" w:eastAsia="Times New Roman" w:hAnsi="Times New Roman" w:cs="Times New Roman"/>
          <w:sz w:val="24"/>
          <w:szCs w:val="24"/>
        </w:rPr>
        <w:t>Детский сад укомплектован достаточным количеством педагогических и иных работников, которые имеют высокую квалификацию и регулярно проходят повышение квалификации, что обеспечивает результативность образовательной деятельности.</w:t>
      </w:r>
    </w:p>
    <w:p w:rsidR="00443EF9" w:rsidRPr="00443EF9" w:rsidRDefault="00443EF9" w:rsidP="00443EF9">
      <w:pPr>
        <w:widowControl w:val="0"/>
        <w:spacing w:after="0" w:line="317" w:lineRule="exact"/>
        <w:ind w:left="300" w:right="140" w:firstLine="560"/>
        <w:jc w:val="both"/>
        <w:rPr>
          <w:rFonts w:ascii="Times New Roman" w:eastAsia="Times New Roman" w:hAnsi="Times New Roman" w:cs="Times New Roman"/>
          <w:color w:val="000000"/>
          <w:sz w:val="24"/>
          <w:szCs w:val="24"/>
          <w:lang w:eastAsia="ru-RU" w:bidi="ru-RU"/>
        </w:rPr>
      </w:pPr>
      <w:r w:rsidRPr="00443EF9">
        <w:rPr>
          <w:rFonts w:ascii="Times New Roman" w:eastAsia="Times New Roman" w:hAnsi="Times New Roman" w:cs="Times New Roman"/>
          <w:color w:val="000000"/>
          <w:sz w:val="24"/>
          <w:szCs w:val="24"/>
          <w:lang w:eastAsia="ru-RU" w:bidi="ru-RU"/>
        </w:rPr>
        <w:t>Территория МБДОУ обозначена металлическим забором, прогулочные участки имеют декоративные ограждения. Территория ДОУ полностью освещена.</w:t>
      </w:r>
    </w:p>
    <w:p w:rsidR="00443EF9" w:rsidRPr="00443EF9" w:rsidRDefault="00443EF9" w:rsidP="00443EF9">
      <w:pPr>
        <w:widowControl w:val="0"/>
        <w:spacing w:after="0" w:line="317" w:lineRule="exact"/>
        <w:ind w:left="300" w:right="140" w:firstLine="560"/>
        <w:jc w:val="both"/>
        <w:rPr>
          <w:rFonts w:ascii="Times New Roman" w:eastAsia="Times New Roman" w:hAnsi="Times New Roman" w:cs="Times New Roman"/>
          <w:color w:val="000000"/>
          <w:sz w:val="24"/>
          <w:szCs w:val="24"/>
          <w:lang w:eastAsia="ru-RU" w:bidi="ru-RU"/>
        </w:rPr>
      </w:pPr>
      <w:r w:rsidRPr="00443EF9">
        <w:rPr>
          <w:rFonts w:ascii="Times New Roman" w:eastAsia="Times New Roman" w:hAnsi="Times New Roman" w:cs="Times New Roman"/>
          <w:color w:val="000000"/>
          <w:sz w:val="24"/>
          <w:szCs w:val="24"/>
          <w:lang w:eastAsia="ru-RU" w:bidi="ru-RU"/>
        </w:rPr>
        <w:t>В ДОУ организован контроль доступа в учреждение (наличие вахтера), имеется кнопка тревожной безопасности, по всему периметру детского сада</w:t>
      </w:r>
      <w:r>
        <w:rPr>
          <w:rFonts w:ascii="Times New Roman" w:eastAsia="Times New Roman" w:hAnsi="Times New Roman" w:cs="Times New Roman"/>
          <w:color w:val="000000"/>
          <w:sz w:val="24"/>
          <w:szCs w:val="24"/>
          <w:lang w:eastAsia="ru-RU" w:bidi="ru-RU"/>
        </w:rPr>
        <w:t xml:space="preserve"> и внутри него</w:t>
      </w:r>
      <w:r w:rsidRPr="00443EF9">
        <w:rPr>
          <w:rFonts w:ascii="Times New Roman" w:eastAsia="Times New Roman" w:hAnsi="Times New Roman" w:cs="Times New Roman"/>
          <w:color w:val="000000"/>
          <w:sz w:val="24"/>
          <w:szCs w:val="24"/>
          <w:lang w:eastAsia="ru-RU" w:bidi="ru-RU"/>
        </w:rPr>
        <w:t xml:space="preserve"> у</w:t>
      </w:r>
      <w:r>
        <w:rPr>
          <w:rFonts w:ascii="Times New Roman" w:eastAsia="Times New Roman" w:hAnsi="Times New Roman" w:cs="Times New Roman"/>
          <w:color w:val="000000"/>
          <w:sz w:val="24"/>
          <w:szCs w:val="24"/>
          <w:lang w:eastAsia="ru-RU" w:bidi="ru-RU"/>
        </w:rPr>
        <w:t>становлены камеры наблюдений - 28</w:t>
      </w:r>
      <w:r w:rsidRPr="00443EF9">
        <w:rPr>
          <w:rFonts w:ascii="Times New Roman" w:eastAsia="Times New Roman" w:hAnsi="Times New Roman" w:cs="Times New Roman"/>
          <w:color w:val="000000"/>
          <w:sz w:val="24"/>
          <w:szCs w:val="24"/>
          <w:lang w:eastAsia="ru-RU" w:bidi="ru-RU"/>
        </w:rPr>
        <w:t xml:space="preserve"> штук. Имеются договора на обслуживание </w:t>
      </w:r>
      <w:proofErr w:type="gramStart"/>
      <w:r w:rsidRPr="00443EF9">
        <w:rPr>
          <w:rFonts w:ascii="Times New Roman" w:eastAsia="Times New Roman" w:hAnsi="Times New Roman" w:cs="Times New Roman"/>
          <w:color w:val="000000"/>
          <w:sz w:val="24"/>
          <w:szCs w:val="24"/>
          <w:lang w:eastAsia="ru-RU" w:bidi="ru-RU"/>
        </w:rPr>
        <w:t>с</w:t>
      </w:r>
      <w:proofErr w:type="gramEnd"/>
      <w:r w:rsidRPr="00443EF9">
        <w:rPr>
          <w:rFonts w:ascii="Times New Roman" w:eastAsia="Times New Roman" w:hAnsi="Times New Roman" w:cs="Times New Roman"/>
          <w:color w:val="000000"/>
          <w:sz w:val="24"/>
          <w:szCs w:val="24"/>
          <w:lang w:eastAsia="ru-RU" w:bidi="ru-RU"/>
        </w:rPr>
        <w:t>:</w:t>
      </w:r>
    </w:p>
    <w:p w:rsidR="00443EF9" w:rsidRPr="00443EF9" w:rsidRDefault="00443EF9" w:rsidP="00443EF9">
      <w:pPr>
        <w:widowControl w:val="0"/>
        <w:numPr>
          <w:ilvl w:val="0"/>
          <w:numId w:val="3"/>
        </w:numPr>
        <w:tabs>
          <w:tab w:val="left" w:pos="1122"/>
        </w:tabs>
        <w:spacing w:after="0" w:line="317" w:lineRule="exact"/>
        <w:ind w:right="140"/>
        <w:jc w:val="both"/>
        <w:rPr>
          <w:rFonts w:ascii="Times New Roman" w:eastAsia="Times New Roman" w:hAnsi="Times New Roman" w:cs="Times New Roman"/>
          <w:color w:val="000000"/>
          <w:sz w:val="24"/>
          <w:szCs w:val="24"/>
          <w:lang w:eastAsia="ru-RU" w:bidi="ru-RU"/>
        </w:rPr>
      </w:pPr>
      <w:r w:rsidRPr="00443EF9">
        <w:rPr>
          <w:rFonts w:ascii="Times New Roman" w:eastAsia="Times New Roman" w:hAnsi="Times New Roman" w:cs="Times New Roman"/>
          <w:color w:val="000000"/>
          <w:sz w:val="24"/>
          <w:szCs w:val="24"/>
          <w:lang w:eastAsia="ru-RU" w:bidi="ru-RU"/>
        </w:rPr>
        <w:t>ВДПО (автоматическая пожарная сигнализация и передача мониторинга);</w:t>
      </w:r>
    </w:p>
    <w:p w:rsidR="00443EF9" w:rsidRPr="00443EF9" w:rsidRDefault="00443EF9" w:rsidP="00443EF9">
      <w:pPr>
        <w:widowControl w:val="0"/>
        <w:numPr>
          <w:ilvl w:val="0"/>
          <w:numId w:val="3"/>
        </w:numPr>
        <w:tabs>
          <w:tab w:val="left" w:pos="1122"/>
        </w:tabs>
        <w:spacing w:after="0" w:line="317" w:lineRule="exact"/>
        <w:ind w:right="140"/>
        <w:jc w:val="both"/>
        <w:rPr>
          <w:rFonts w:ascii="Times New Roman" w:eastAsia="Times New Roman" w:hAnsi="Times New Roman" w:cs="Times New Roman"/>
          <w:color w:val="000000"/>
          <w:sz w:val="24"/>
          <w:szCs w:val="24"/>
          <w:lang w:eastAsia="ru-RU" w:bidi="ru-RU"/>
        </w:rPr>
      </w:pPr>
      <w:r w:rsidRPr="00443EF9">
        <w:rPr>
          <w:rFonts w:ascii="Times New Roman" w:eastAsia="Times New Roman" w:hAnsi="Times New Roman" w:cs="Times New Roman"/>
          <w:color w:val="000000"/>
          <w:sz w:val="24"/>
          <w:szCs w:val="24"/>
          <w:lang w:eastAsia="ru-RU" w:bidi="ru-RU"/>
        </w:rPr>
        <w:t>«Охрана» (кнопка тревожной сигнализации);</w:t>
      </w:r>
    </w:p>
    <w:p w:rsidR="00443EF9" w:rsidRPr="00443EF9" w:rsidRDefault="00820E89" w:rsidP="00443EF9">
      <w:pPr>
        <w:widowControl w:val="0"/>
        <w:numPr>
          <w:ilvl w:val="0"/>
          <w:numId w:val="3"/>
        </w:numPr>
        <w:tabs>
          <w:tab w:val="left" w:pos="1122"/>
        </w:tabs>
        <w:spacing w:after="0" w:line="317" w:lineRule="exact"/>
        <w:ind w:right="14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 </w:t>
      </w:r>
      <w:r w:rsidR="008B6B75">
        <w:rPr>
          <w:rFonts w:ascii="Times New Roman" w:eastAsia="Times New Roman" w:hAnsi="Times New Roman" w:cs="Times New Roman"/>
          <w:color w:val="000000"/>
          <w:sz w:val="24"/>
          <w:szCs w:val="24"/>
          <w:lang w:eastAsia="ru-RU" w:bidi="ru-RU"/>
        </w:rPr>
        <w:t xml:space="preserve"> ООО </w:t>
      </w:r>
      <w:r>
        <w:rPr>
          <w:rFonts w:ascii="Times New Roman" w:eastAsia="Times New Roman" w:hAnsi="Times New Roman" w:cs="Times New Roman"/>
          <w:color w:val="000000"/>
          <w:sz w:val="24"/>
          <w:szCs w:val="24"/>
          <w:lang w:eastAsia="ru-RU" w:bidi="ru-RU"/>
        </w:rPr>
        <w:t>«</w:t>
      </w:r>
      <w:proofErr w:type="spellStart"/>
      <w:r w:rsidR="008B6B75">
        <w:rPr>
          <w:rFonts w:ascii="Times New Roman" w:eastAsia="Times New Roman" w:hAnsi="Times New Roman" w:cs="Times New Roman"/>
          <w:color w:val="000000"/>
          <w:sz w:val="24"/>
          <w:szCs w:val="24"/>
          <w:lang w:eastAsia="ru-RU" w:bidi="ru-RU"/>
        </w:rPr>
        <w:t>Инт</w:t>
      </w:r>
      <w:r>
        <w:rPr>
          <w:rFonts w:ascii="Times New Roman" w:eastAsia="Times New Roman" w:hAnsi="Times New Roman" w:cs="Times New Roman"/>
          <w:color w:val="000000"/>
          <w:sz w:val="24"/>
          <w:szCs w:val="24"/>
          <w:lang w:eastAsia="ru-RU" w:bidi="ru-RU"/>
        </w:rPr>
        <w:t>эл</w:t>
      </w:r>
      <w:proofErr w:type="spellEnd"/>
      <w:r>
        <w:rPr>
          <w:rFonts w:ascii="Times New Roman" w:eastAsia="Times New Roman" w:hAnsi="Times New Roman" w:cs="Times New Roman"/>
          <w:color w:val="000000"/>
          <w:sz w:val="24"/>
          <w:szCs w:val="24"/>
          <w:lang w:eastAsia="ru-RU" w:bidi="ru-RU"/>
        </w:rPr>
        <w:t>»</w:t>
      </w:r>
      <w:r w:rsidR="00443EF9" w:rsidRPr="00443EF9">
        <w:rPr>
          <w:rFonts w:ascii="Times New Roman" w:eastAsia="Times New Roman" w:hAnsi="Times New Roman" w:cs="Times New Roman"/>
          <w:color w:val="000000"/>
          <w:sz w:val="24"/>
          <w:szCs w:val="24"/>
          <w:lang w:eastAsia="ru-RU" w:bidi="ru-RU"/>
        </w:rPr>
        <w:t xml:space="preserve"> </w:t>
      </w:r>
      <w:proofErr w:type="gramStart"/>
      <w:r>
        <w:rPr>
          <w:rFonts w:ascii="Times New Roman" w:eastAsia="Times New Roman" w:hAnsi="Times New Roman" w:cs="Times New Roman"/>
          <w:color w:val="000000"/>
          <w:sz w:val="24"/>
          <w:szCs w:val="24"/>
          <w:lang w:eastAsia="ru-RU" w:bidi="ru-RU"/>
        </w:rPr>
        <w:t>СБ</w:t>
      </w:r>
      <w:proofErr w:type="gramEnd"/>
      <w:r w:rsidRPr="00443EF9">
        <w:rPr>
          <w:rFonts w:ascii="Times New Roman" w:eastAsia="Times New Roman" w:hAnsi="Times New Roman" w:cs="Times New Roman"/>
          <w:color w:val="000000"/>
          <w:sz w:val="24"/>
          <w:szCs w:val="24"/>
          <w:lang w:eastAsia="ru-RU" w:bidi="ru-RU"/>
        </w:rPr>
        <w:t xml:space="preserve"> </w:t>
      </w:r>
      <w:r w:rsidR="00443EF9" w:rsidRPr="00443EF9">
        <w:rPr>
          <w:rFonts w:ascii="Times New Roman" w:eastAsia="Times New Roman" w:hAnsi="Times New Roman" w:cs="Times New Roman"/>
          <w:color w:val="000000"/>
          <w:sz w:val="24"/>
          <w:szCs w:val="24"/>
          <w:lang w:eastAsia="ru-RU" w:bidi="ru-RU"/>
        </w:rPr>
        <w:t>(видеонаблюдение).</w:t>
      </w:r>
    </w:p>
    <w:p w:rsidR="00443EF9" w:rsidRPr="00443EF9" w:rsidRDefault="00443EF9" w:rsidP="00443EF9">
      <w:pPr>
        <w:widowControl w:val="0"/>
        <w:spacing w:after="0" w:line="317" w:lineRule="exact"/>
        <w:ind w:left="300" w:right="140" w:firstLine="560"/>
        <w:jc w:val="both"/>
        <w:rPr>
          <w:rFonts w:ascii="Times New Roman" w:eastAsia="Times New Roman" w:hAnsi="Times New Roman" w:cs="Times New Roman"/>
          <w:color w:val="000000"/>
          <w:sz w:val="24"/>
          <w:szCs w:val="24"/>
          <w:lang w:eastAsia="ru-RU" w:bidi="ru-RU"/>
        </w:rPr>
      </w:pPr>
      <w:r w:rsidRPr="00443EF9">
        <w:rPr>
          <w:rFonts w:ascii="Times New Roman" w:eastAsia="Times New Roman" w:hAnsi="Times New Roman" w:cs="Times New Roman"/>
          <w:color w:val="000000"/>
          <w:sz w:val="24"/>
          <w:szCs w:val="24"/>
          <w:lang w:eastAsia="ru-RU" w:bidi="ru-RU"/>
        </w:rPr>
        <w:t>Учебно-тренировочные мероприятия по вопросам безопасности проводятся по плану 2 раза в год и внепланово со всеми участниками образовательного процесса.</w:t>
      </w:r>
    </w:p>
    <w:p w:rsidR="00443EF9" w:rsidRPr="00443EF9" w:rsidRDefault="00443EF9" w:rsidP="00443EF9">
      <w:pPr>
        <w:widowControl w:val="0"/>
        <w:spacing w:after="0" w:line="317" w:lineRule="exact"/>
        <w:ind w:left="300" w:right="140" w:firstLine="560"/>
        <w:jc w:val="both"/>
        <w:rPr>
          <w:rFonts w:ascii="Times New Roman" w:eastAsia="Times New Roman" w:hAnsi="Times New Roman" w:cs="Times New Roman"/>
          <w:color w:val="000000"/>
          <w:sz w:val="24"/>
          <w:szCs w:val="24"/>
          <w:lang w:eastAsia="ru-RU" w:bidi="ru-RU"/>
        </w:rPr>
      </w:pPr>
      <w:r w:rsidRPr="00443EF9">
        <w:rPr>
          <w:rFonts w:ascii="Times New Roman" w:eastAsia="Times New Roman" w:hAnsi="Times New Roman" w:cs="Times New Roman"/>
          <w:color w:val="000000"/>
          <w:sz w:val="24"/>
          <w:szCs w:val="24"/>
          <w:lang w:eastAsia="ru-RU" w:bidi="ru-RU"/>
        </w:rPr>
        <w:t>Систематически проводится обследование дошкольного учреждения и прилегающей территории на предмет защищенности, работоспособности пожарной сигнализации, обнаружения посторонних предметов. МБДОУ не имеет предписаний надзорных органов.</w:t>
      </w:r>
    </w:p>
    <w:p w:rsidR="00443EF9" w:rsidRPr="00443EF9" w:rsidRDefault="00443EF9" w:rsidP="00443EF9">
      <w:pPr>
        <w:widowControl w:val="0"/>
        <w:tabs>
          <w:tab w:val="left" w:pos="1873"/>
        </w:tabs>
        <w:spacing w:after="0" w:line="317" w:lineRule="exact"/>
        <w:ind w:left="300" w:right="140" w:firstLine="560"/>
        <w:jc w:val="both"/>
        <w:rPr>
          <w:rFonts w:ascii="Times New Roman" w:eastAsia="Times New Roman" w:hAnsi="Times New Roman" w:cs="Times New Roman"/>
          <w:i/>
          <w:iCs/>
          <w:color w:val="000000"/>
          <w:sz w:val="24"/>
          <w:szCs w:val="24"/>
          <w:lang w:eastAsia="ru-RU" w:bidi="ru-RU"/>
        </w:rPr>
      </w:pPr>
      <w:r w:rsidRPr="00443EF9">
        <w:rPr>
          <w:rFonts w:ascii="Times New Roman" w:eastAsia="Times New Roman" w:hAnsi="Times New Roman" w:cs="Times New Roman"/>
          <w:i/>
          <w:iCs/>
          <w:color w:val="000000"/>
          <w:sz w:val="24"/>
          <w:szCs w:val="24"/>
          <w:lang w:eastAsia="ru-RU" w:bidi="ru-RU"/>
        </w:rPr>
        <w:t>Вывод:</w:t>
      </w:r>
      <w:r w:rsidRPr="00443EF9">
        <w:rPr>
          <w:rFonts w:ascii="Times New Roman" w:eastAsia="Times New Roman" w:hAnsi="Times New Roman" w:cs="Times New Roman"/>
          <w:i/>
          <w:iCs/>
          <w:color w:val="000000"/>
          <w:sz w:val="24"/>
          <w:szCs w:val="24"/>
          <w:lang w:eastAsia="ru-RU" w:bidi="ru-RU"/>
        </w:rPr>
        <w:tab/>
        <w:t>таким образом, материально-техническая база детского сада</w:t>
      </w:r>
    </w:p>
    <w:p w:rsidR="00443EF9" w:rsidRPr="00443EF9" w:rsidRDefault="00443EF9" w:rsidP="00443EF9">
      <w:pPr>
        <w:widowControl w:val="0"/>
        <w:spacing w:after="0" w:line="317" w:lineRule="exact"/>
        <w:ind w:left="300" w:right="140"/>
        <w:rPr>
          <w:rFonts w:ascii="Times New Roman" w:eastAsia="Times New Roman" w:hAnsi="Times New Roman" w:cs="Times New Roman"/>
          <w:i/>
          <w:iCs/>
          <w:color w:val="000000"/>
          <w:sz w:val="24"/>
          <w:szCs w:val="24"/>
          <w:lang w:eastAsia="ru-RU" w:bidi="ru-RU"/>
        </w:rPr>
      </w:pPr>
      <w:proofErr w:type="gramStart"/>
      <w:r w:rsidRPr="00443EF9">
        <w:rPr>
          <w:rFonts w:ascii="Times New Roman" w:eastAsia="Times New Roman" w:hAnsi="Times New Roman" w:cs="Times New Roman"/>
          <w:i/>
          <w:iCs/>
          <w:color w:val="000000"/>
          <w:sz w:val="24"/>
          <w:szCs w:val="24"/>
          <w:lang w:eastAsia="ru-RU" w:bidi="ru-RU"/>
        </w:rPr>
        <w:t>адаптирована</w:t>
      </w:r>
      <w:proofErr w:type="gramEnd"/>
      <w:r w:rsidRPr="00443EF9">
        <w:rPr>
          <w:rFonts w:ascii="Times New Roman" w:eastAsia="Times New Roman" w:hAnsi="Times New Roman" w:cs="Times New Roman"/>
          <w:i/>
          <w:iCs/>
          <w:color w:val="000000"/>
          <w:sz w:val="24"/>
          <w:szCs w:val="24"/>
          <w:lang w:eastAsia="ru-RU" w:bidi="ru-RU"/>
        </w:rPr>
        <w:t xml:space="preserve"> к имеющимся условиям детского сада и соответствует предъявляемым требованиям.</w:t>
      </w:r>
    </w:p>
    <w:p w:rsidR="00443EF9" w:rsidRPr="00443EF9" w:rsidRDefault="00443EF9" w:rsidP="00443EF9">
      <w:pPr>
        <w:keepNext/>
        <w:keepLines/>
        <w:widowControl w:val="0"/>
        <w:tabs>
          <w:tab w:val="left" w:pos="2347"/>
        </w:tabs>
        <w:spacing w:after="0" w:line="310" w:lineRule="exact"/>
        <w:ind w:right="140"/>
        <w:jc w:val="center"/>
        <w:outlineLvl w:val="2"/>
        <w:rPr>
          <w:rFonts w:ascii="Times New Roman" w:eastAsia="Times New Roman" w:hAnsi="Times New Roman" w:cs="Times New Roman"/>
          <w:b/>
          <w:bCs/>
          <w:color w:val="000000"/>
          <w:sz w:val="24"/>
          <w:szCs w:val="24"/>
          <w:lang w:eastAsia="ru-RU" w:bidi="ru-RU"/>
        </w:rPr>
      </w:pPr>
      <w:bookmarkStart w:id="0" w:name="bookmark14"/>
      <w:r w:rsidRPr="00443EF9">
        <w:rPr>
          <w:rFonts w:ascii="Times New Roman" w:eastAsia="Times New Roman" w:hAnsi="Times New Roman" w:cs="Times New Roman"/>
          <w:b/>
          <w:bCs/>
          <w:color w:val="000000"/>
          <w:sz w:val="24"/>
          <w:szCs w:val="24"/>
          <w:lang w:eastAsia="ru-RU" w:bidi="ru-RU"/>
        </w:rPr>
        <w:t>9.Оценка качества медицинского обеспечения</w:t>
      </w:r>
      <w:bookmarkEnd w:id="0"/>
    </w:p>
    <w:p w:rsidR="00443EF9" w:rsidRPr="00443EF9" w:rsidRDefault="00443EF9" w:rsidP="00443EF9">
      <w:pPr>
        <w:widowControl w:val="0"/>
        <w:spacing w:after="0" w:line="312" w:lineRule="exact"/>
        <w:ind w:left="300" w:right="140" w:firstLine="560"/>
        <w:jc w:val="both"/>
        <w:rPr>
          <w:rFonts w:ascii="Times New Roman" w:eastAsia="Times New Roman" w:hAnsi="Times New Roman" w:cs="Times New Roman"/>
          <w:color w:val="000000"/>
          <w:sz w:val="24"/>
          <w:szCs w:val="24"/>
          <w:lang w:eastAsia="ru-RU" w:bidi="ru-RU"/>
        </w:rPr>
      </w:pPr>
      <w:r w:rsidRPr="00443EF9">
        <w:rPr>
          <w:rFonts w:ascii="Times New Roman" w:eastAsia="Times New Roman" w:hAnsi="Times New Roman" w:cs="Times New Roman"/>
          <w:color w:val="000000"/>
          <w:sz w:val="24"/>
          <w:szCs w:val="24"/>
          <w:lang w:eastAsia="ru-RU" w:bidi="ru-RU"/>
        </w:rPr>
        <w:t xml:space="preserve">Детский сад имеет медицинскую лицензию на осуществление доврачебной медицинской помощи по: сестринскому делу в педиатрии. В наличии медицинский кабинет, изолятор, кабинет для оказания первой доврачебной помощи в соответствии </w:t>
      </w:r>
      <w:proofErr w:type="spellStart"/>
      <w:r w:rsidRPr="00443EF9">
        <w:rPr>
          <w:rFonts w:ascii="Times New Roman" w:eastAsia="Times New Roman" w:hAnsi="Times New Roman" w:cs="Times New Roman"/>
          <w:color w:val="000000"/>
          <w:sz w:val="24"/>
          <w:szCs w:val="24"/>
          <w:lang w:eastAsia="ru-RU" w:bidi="ru-RU"/>
        </w:rPr>
        <w:t>сСанПиН</w:t>
      </w:r>
      <w:proofErr w:type="spellEnd"/>
      <w:r w:rsidRPr="00443EF9">
        <w:rPr>
          <w:rFonts w:ascii="Times New Roman" w:eastAsia="Times New Roman" w:hAnsi="Times New Roman" w:cs="Times New Roman"/>
          <w:color w:val="000000"/>
          <w:sz w:val="24"/>
          <w:szCs w:val="24"/>
          <w:lang w:eastAsia="ru-RU" w:bidi="ru-RU"/>
        </w:rPr>
        <w:t>. Сотрудники проходят медицинские осмотры 2 раза в год, обследуются на туберкулез, профилактический осмотр специалистами поликлиники 1 раз в год.</w:t>
      </w:r>
    </w:p>
    <w:p w:rsidR="00443EF9" w:rsidRPr="00443EF9" w:rsidRDefault="00820E89" w:rsidP="00443EF9">
      <w:pPr>
        <w:widowControl w:val="0"/>
        <w:spacing w:after="0" w:line="317" w:lineRule="exact"/>
        <w:ind w:left="300" w:right="140" w:firstLine="5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Заболеваемость в 2020</w:t>
      </w:r>
      <w:r w:rsidR="00443EF9" w:rsidRPr="00443EF9">
        <w:rPr>
          <w:rFonts w:ascii="Times New Roman" w:eastAsia="Times New Roman" w:hAnsi="Times New Roman" w:cs="Times New Roman"/>
          <w:color w:val="000000"/>
          <w:sz w:val="24"/>
          <w:szCs w:val="24"/>
          <w:lang w:eastAsia="ru-RU" w:bidi="ru-RU"/>
        </w:rPr>
        <w:t xml:space="preserve"> году осталась на том же уровне Посещаемость детей в течении года составила - 88%. Пропуски одним ребенком по болезни составил в этом году 1,9</w:t>
      </w:r>
    </w:p>
    <w:p w:rsidR="00443EF9" w:rsidRPr="00443EF9" w:rsidRDefault="00443EF9" w:rsidP="00443EF9">
      <w:pPr>
        <w:widowControl w:val="0"/>
        <w:spacing w:after="0" w:line="317" w:lineRule="exact"/>
        <w:ind w:left="300" w:right="140" w:firstLine="560"/>
        <w:jc w:val="both"/>
        <w:rPr>
          <w:rFonts w:ascii="Times New Roman" w:eastAsia="Times New Roman" w:hAnsi="Times New Roman" w:cs="Times New Roman"/>
          <w:color w:val="000000"/>
          <w:sz w:val="24"/>
          <w:szCs w:val="24"/>
          <w:lang w:eastAsia="ru-RU" w:bidi="ru-RU"/>
        </w:rPr>
      </w:pPr>
      <w:r w:rsidRPr="00443EF9">
        <w:rPr>
          <w:rFonts w:ascii="Times New Roman" w:eastAsia="Times New Roman" w:hAnsi="Times New Roman" w:cs="Times New Roman"/>
          <w:color w:val="000000"/>
          <w:sz w:val="24"/>
          <w:szCs w:val="24"/>
          <w:lang w:eastAsia="ru-RU" w:bidi="ru-RU"/>
        </w:rPr>
        <w:t>Случаи травматизма в ДОУ отсутствуют. Предписаний надзорных органов</w:t>
      </w:r>
    </w:p>
    <w:p w:rsidR="00443EF9" w:rsidRPr="00443EF9" w:rsidRDefault="00443EF9" w:rsidP="00443EF9">
      <w:pPr>
        <w:widowControl w:val="0"/>
        <w:spacing w:after="0" w:line="317" w:lineRule="exact"/>
        <w:ind w:right="140"/>
        <w:jc w:val="both"/>
        <w:rPr>
          <w:rFonts w:ascii="Times New Roman" w:eastAsia="Times New Roman" w:hAnsi="Times New Roman" w:cs="Times New Roman"/>
          <w:color w:val="000000"/>
          <w:sz w:val="24"/>
          <w:szCs w:val="24"/>
          <w:lang w:eastAsia="ru-RU" w:bidi="ru-RU"/>
        </w:rPr>
      </w:pPr>
      <w:r w:rsidRPr="00443EF9">
        <w:rPr>
          <w:rFonts w:ascii="Times New Roman" w:eastAsia="Times New Roman" w:hAnsi="Times New Roman" w:cs="Times New Roman"/>
          <w:color w:val="000000"/>
          <w:sz w:val="24"/>
          <w:szCs w:val="24"/>
          <w:lang w:eastAsia="ru-RU" w:bidi="ru-RU"/>
        </w:rPr>
        <w:t xml:space="preserve"> не имеем.</w:t>
      </w:r>
    </w:p>
    <w:p w:rsidR="00443EF9" w:rsidRPr="00443EF9" w:rsidRDefault="00443EF9" w:rsidP="00443EF9">
      <w:pPr>
        <w:widowControl w:val="0"/>
        <w:spacing w:after="0" w:line="317" w:lineRule="exact"/>
        <w:ind w:left="300" w:right="140" w:firstLine="560"/>
        <w:jc w:val="both"/>
        <w:rPr>
          <w:rFonts w:ascii="Times New Roman" w:eastAsia="Times New Roman" w:hAnsi="Times New Roman" w:cs="Times New Roman"/>
          <w:color w:val="000000"/>
          <w:sz w:val="24"/>
          <w:szCs w:val="24"/>
          <w:lang w:eastAsia="ru-RU" w:bidi="ru-RU"/>
        </w:rPr>
      </w:pPr>
      <w:r w:rsidRPr="00443EF9">
        <w:rPr>
          <w:rFonts w:ascii="Times New Roman" w:eastAsia="Times New Roman" w:hAnsi="Times New Roman" w:cs="Times New Roman"/>
          <w:color w:val="000000"/>
          <w:sz w:val="24"/>
          <w:szCs w:val="24"/>
          <w:lang w:eastAsia="ru-RU" w:bidi="ru-RU"/>
        </w:rPr>
        <w:t xml:space="preserve">В детском саду целенаправленно и систематически проводится работа по </w:t>
      </w:r>
      <w:r w:rsidRPr="00443EF9">
        <w:rPr>
          <w:rFonts w:ascii="Times New Roman" w:eastAsia="Times New Roman" w:hAnsi="Times New Roman" w:cs="Times New Roman"/>
          <w:color w:val="000000"/>
          <w:sz w:val="24"/>
          <w:szCs w:val="24"/>
          <w:lang w:eastAsia="ru-RU" w:bidi="ru-RU"/>
        </w:rPr>
        <w:lastRenderedPageBreak/>
        <w:t>улучшению здоровья и совершенствованию физических качеств детей с учетом индивидуальных особенностей воспитанников.</w:t>
      </w:r>
    </w:p>
    <w:p w:rsidR="00443EF9" w:rsidRPr="00443EF9" w:rsidRDefault="00443EF9" w:rsidP="00443EF9">
      <w:pPr>
        <w:widowControl w:val="0"/>
        <w:spacing w:after="0" w:line="317" w:lineRule="exact"/>
        <w:ind w:left="300" w:right="-1" w:firstLine="560"/>
        <w:jc w:val="both"/>
        <w:rPr>
          <w:rFonts w:ascii="Times New Roman" w:eastAsia="Times New Roman" w:hAnsi="Times New Roman" w:cs="Times New Roman"/>
          <w:color w:val="000000"/>
          <w:sz w:val="24"/>
          <w:szCs w:val="24"/>
          <w:lang w:eastAsia="ru-RU" w:bidi="ru-RU"/>
        </w:rPr>
      </w:pPr>
      <w:r w:rsidRPr="00443EF9">
        <w:rPr>
          <w:rFonts w:ascii="Times New Roman" w:eastAsia="Times New Roman" w:hAnsi="Times New Roman" w:cs="Times New Roman"/>
          <w:color w:val="000000"/>
          <w:sz w:val="24"/>
          <w:szCs w:val="24"/>
          <w:lang w:eastAsia="ru-RU" w:bidi="ru-RU"/>
        </w:rPr>
        <w:t>Оздоровительная работа осуществлялась по следующим направлениям: в соблюдение режима дня, учет гигиенических требований, утренняя гимнастика, воздушно</w:t>
      </w:r>
      <w:r w:rsidRPr="00443EF9">
        <w:rPr>
          <w:rFonts w:ascii="Times New Roman" w:eastAsia="Times New Roman" w:hAnsi="Times New Roman" w:cs="Times New Roman"/>
          <w:color w:val="000000"/>
          <w:sz w:val="24"/>
          <w:szCs w:val="24"/>
          <w:lang w:eastAsia="ru-RU" w:bidi="ru-RU"/>
        </w:rPr>
        <w:softHyphen/>
        <w:t>-оздоровительная гимнастика после сна, отработка двигательного режима в группах и на прогулке, закаливающие мероприятия. Целью медико-педагогического персонала было добиться качественного выполнения закаливающих процедур и оздоровительных мероприятий.</w:t>
      </w:r>
    </w:p>
    <w:p w:rsidR="00443EF9" w:rsidRPr="00443EF9" w:rsidRDefault="00443EF9" w:rsidP="00443EF9">
      <w:pPr>
        <w:widowControl w:val="0"/>
        <w:spacing w:after="0"/>
        <w:ind w:left="300" w:right="-1" w:firstLine="560"/>
        <w:jc w:val="both"/>
        <w:rPr>
          <w:rFonts w:ascii="Times New Roman" w:eastAsia="Times New Roman" w:hAnsi="Times New Roman" w:cs="Times New Roman"/>
          <w:color w:val="000000"/>
          <w:sz w:val="24"/>
          <w:szCs w:val="24"/>
          <w:lang w:eastAsia="ru-RU" w:bidi="ru-RU"/>
        </w:rPr>
      </w:pPr>
      <w:r w:rsidRPr="00443EF9">
        <w:rPr>
          <w:rFonts w:ascii="Times New Roman" w:eastAsia="Times New Roman" w:hAnsi="Times New Roman" w:cs="Times New Roman"/>
          <w:color w:val="000000"/>
          <w:sz w:val="24"/>
          <w:szCs w:val="24"/>
          <w:lang w:eastAsia="ru-RU" w:bidi="ru-RU"/>
        </w:rPr>
        <w:t>Для этого ежедневно проводятся закаливающие процедуры такие, как ходьба по ребристой доске для профилактики плоскостопия, обширное умывание после прогулки в теплый период, обливание стоп ног по снижению температуры, массажные коврики, солевые дорожки, сон без маек, ежедневные прогулки, утренние гимнастики. Структура заболеваемости воспитанников меняется в зависимости от поступления детей в каждом учебном году, а также от качества проведения диспансеризации.</w:t>
      </w:r>
    </w:p>
    <w:p w:rsidR="00443EF9" w:rsidRPr="00443EF9" w:rsidRDefault="00443EF9" w:rsidP="00443EF9">
      <w:pPr>
        <w:spacing w:after="0"/>
        <w:ind w:left="284" w:right="-1"/>
        <w:jc w:val="both"/>
        <w:rPr>
          <w:rFonts w:ascii="Times New Roman" w:eastAsia="Calibri" w:hAnsi="Times New Roman" w:cs="Times New Roman"/>
          <w:sz w:val="24"/>
          <w:szCs w:val="24"/>
          <w:lang w:eastAsia="ru-RU"/>
        </w:rPr>
      </w:pPr>
      <w:r w:rsidRPr="00443EF9">
        <w:rPr>
          <w:rFonts w:ascii="Times New Roman" w:eastAsia="Times New Roman" w:hAnsi="Times New Roman" w:cs="Times New Roman"/>
          <w:color w:val="000000"/>
          <w:sz w:val="24"/>
          <w:szCs w:val="24"/>
          <w:lang w:eastAsia="ru-RU" w:bidi="ru-RU"/>
        </w:rPr>
        <w:t xml:space="preserve">Для реализации программ физкультурно - оздоровительной направленности в детском саду работает инструктор по физической культуре, который отводит большое внимание организации занятий по физкультуре на основе </w:t>
      </w:r>
      <w:proofErr w:type="spellStart"/>
      <w:r w:rsidRPr="00443EF9">
        <w:rPr>
          <w:rFonts w:ascii="Times New Roman" w:eastAsia="Times New Roman" w:hAnsi="Times New Roman" w:cs="Times New Roman"/>
          <w:color w:val="000000"/>
          <w:sz w:val="24"/>
          <w:szCs w:val="24"/>
          <w:lang w:eastAsia="ru-RU" w:bidi="ru-RU"/>
        </w:rPr>
        <w:t>здоровьесберегающих</w:t>
      </w:r>
      <w:proofErr w:type="spellEnd"/>
      <w:r w:rsidRPr="00443EF9">
        <w:rPr>
          <w:rFonts w:ascii="Times New Roman" w:eastAsia="Times New Roman" w:hAnsi="Times New Roman" w:cs="Times New Roman"/>
          <w:color w:val="000000"/>
          <w:sz w:val="24"/>
          <w:szCs w:val="24"/>
          <w:lang w:eastAsia="ru-RU" w:bidi="ru-RU"/>
        </w:rPr>
        <w:t xml:space="preserve"> технологий.</w:t>
      </w:r>
    </w:p>
    <w:p w:rsidR="00443EF9" w:rsidRPr="00443EF9" w:rsidRDefault="00443EF9" w:rsidP="00443EF9">
      <w:pPr>
        <w:widowControl w:val="0"/>
        <w:spacing w:after="0"/>
        <w:ind w:left="300" w:right="-1" w:firstLine="560"/>
        <w:jc w:val="both"/>
        <w:rPr>
          <w:rFonts w:ascii="Times New Roman" w:eastAsia="Times New Roman" w:hAnsi="Times New Roman" w:cs="Times New Roman"/>
          <w:color w:val="000000"/>
          <w:sz w:val="24"/>
          <w:szCs w:val="24"/>
          <w:lang w:eastAsia="ru-RU" w:bidi="ru-RU"/>
        </w:rPr>
      </w:pPr>
      <w:r w:rsidRPr="00443EF9">
        <w:rPr>
          <w:rFonts w:ascii="Times New Roman" w:eastAsia="Times New Roman" w:hAnsi="Times New Roman" w:cs="Times New Roman"/>
          <w:color w:val="000000"/>
          <w:sz w:val="24"/>
          <w:szCs w:val="24"/>
          <w:lang w:eastAsia="ru-RU" w:bidi="ru-RU"/>
        </w:rPr>
        <w:t xml:space="preserve"> Кроме того в ДОУ предусмотрены различные дополнительные образовательные услуги, развлечения, спортивные праздники и соревнования, дни здоровья, конкурсы с привлечением родителей воспитанников.</w:t>
      </w:r>
    </w:p>
    <w:p w:rsidR="00443EF9" w:rsidRPr="00443EF9" w:rsidRDefault="00443EF9" w:rsidP="00443EF9">
      <w:pPr>
        <w:widowControl w:val="0"/>
        <w:spacing w:after="0"/>
        <w:ind w:left="300" w:right="-1" w:firstLine="560"/>
        <w:jc w:val="both"/>
        <w:rPr>
          <w:rFonts w:ascii="Times New Roman" w:eastAsia="Times New Roman" w:hAnsi="Times New Roman" w:cs="Times New Roman"/>
          <w:color w:val="000000"/>
          <w:sz w:val="24"/>
          <w:szCs w:val="24"/>
          <w:lang w:eastAsia="ru-RU" w:bidi="ru-RU"/>
        </w:rPr>
      </w:pPr>
      <w:r w:rsidRPr="00443EF9">
        <w:rPr>
          <w:rFonts w:ascii="Times New Roman" w:eastAsia="Times New Roman" w:hAnsi="Times New Roman" w:cs="Times New Roman"/>
          <w:color w:val="000000"/>
          <w:sz w:val="24"/>
          <w:szCs w:val="24"/>
          <w:lang w:eastAsia="ru-RU" w:bidi="ru-RU"/>
        </w:rPr>
        <w:t>Важную помощь в развитии детей оказывает психолог. Он организует работу с детьми, их родителями и воспитателями с учетом специфики программы развития детей дошкольного возраста, их возрастных и индивидуальных особенностей, личностных качеств и уровня профессиональной квалификации воспитателей, специфики семейного воспитания и т.д.</w:t>
      </w:r>
    </w:p>
    <w:p w:rsidR="00443EF9" w:rsidRPr="00443EF9" w:rsidRDefault="00443EF9" w:rsidP="00443EF9">
      <w:pPr>
        <w:widowControl w:val="0"/>
        <w:spacing w:after="0" w:line="317" w:lineRule="exact"/>
        <w:ind w:left="300" w:right="-1" w:firstLine="560"/>
        <w:jc w:val="both"/>
        <w:rPr>
          <w:rFonts w:ascii="Times New Roman" w:eastAsia="Times New Roman" w:hAnsi="Times New Roman" w:cs="Times New Roman"/>
          <w:iCs/>
          <w:color w:val="000000"/>
          <w:sz w:val="24"/>
          <w:szCs w:val="24"/>
          <w:lang w:eastAsia="ru-RU" w:bidi="ru-RU"/>
        </w:rPr>
      </w:pPr>
      <w:r w:rsidRPr="00443EF9">
        <w:rPr>
          <w:rFonts w:ascii="Times New Roman" w:eastAsia="Times New Roman" w:hAnsi="Times New Roman" w:cs="Times New Roman"/>
          <w:b/>
          <w:iCs/>
          <w:color w:val="000000"/>
          <w:sz w:val="24"/>
          <w:szCs w:val="24"/>
          <w:lang w:eastAsia="ru-RU" w:bidi="ru-RU"/>
        </w:rPr>
        <w:t>Вывод:</w:t>
      </w:r>
      <w:r w:rsidRPr="00443EF9">
        <w:rPr>
          <w:rFonts w:ascii="Times New Roman" w:eastAsia="Times New Roman" w:hAnsi="Times New Roman" w:cs="Times New Roman"/>
          <w:iCs/>
          <w:color w:val="000000"/>
          <w:sz w:val="24"/>
          <w:szCs w:val="24"/>
          <w:lang w:eastAsia="ru-RU" w:bidi="ru-RU"/>
        </w:rPr>
        <w:t xml:space="preserve"> необходимо продолжать работу по сохранению и укреплению здоровья воспитанников.</w:t>
      </w:r>
    </w:p>
    <w:p w:rsidR="00443EF9" w:rsidRPr="00443EF9" w:rsidRDefault="00443EF9" w:rsidP="00443EF9">
      <w:pPr>
        <w:spacing w:after="0"/>
        <w:ind w:right="-1"/>
        <w:rPr>
          <w:rFonts w:ascii="Times New Roman" w:eastAsia="Calibri" w:hAnsi="Times New Roman" w:cs="Times New Roman"/>
          <w:sz w:val="24"/>
          <w:szCs w:val="24"/>
          <w:lang w:eastAsia="ru-RU"/>
        </w:rPr>
      </w:pPr>
    </w:p>
    <w:p w:rsidR="00443EF9" w:rsidRPr="00443EF9" w:rsidRDefault="00443EF9" w:rsidP="00443EF9">
      <w:pPr>
        <w:spacing w:after="0"/>
        <w:ind w:right="-1"/>
        <w:rPr>
          <w:rFonts w:ascii="Times New Roman" w:eastAsia="Calibri" w:hAnsi="Times New Roman" w:cs="Times New Roman"/>
          <w:sz w:val="24"/>
          <w:szCs w:val="24"/>
          <w:lang w:eastAsia="ru-RU"/>
        </w:rPr>
      </w:pPr>
    </w:p>
    <w:p w:rsidR="00443EF9" w:rsidRPr="00443EF9" w:rsidRDefault="00443EF9" w:rsidP="00443EF9">
      <w:pPr>
        <w:spacing w:after="0"/>
        <w:ind w:right="-1"/>
        <w:rPr>
          <w:rFonts w:ascii="Times New Roman" w:eastAsia="Calibri" w:hAnsi="Times New Roman" w:cs="Times New Roman"/>
          <w:sz w:val="24"/>
          <w:szCs w:val="24"/>
          <w:lang w:eastAsia="ru-RU"/>
        </w:rPr>
      </w:pPr>
    </w:p>
    <w:p w:rsidR="00443EF9" w:rsidRPr="00443EF9" w:rsidRDefault="00443EF9" w:rsidP="00443EF9">
      <w:pPr>
        <w:spacing w:after="0"/>
        <w:ind w:right="-1"/>
        <w:jc w:val="center"/>
        <w:rPr>
          <w:rFonts w:ascii="Times New Roman" w:eastAsia="Calibri" w:hAnsi="Times New Roman" w:cs="Times New Roman"/>
          <w:b/>
          <w:sz w:val="24"/>
          <w:szCs w:val="24"/>
          <w:lang w:eastAsia="ru-RU"/>
        </w:rPr>
      </w:pPr>
      <w:r w:rsidRPr="00443EF9">
        <w:rPr>
          <w:rFonts w:ascii="Times New Roman" w:eastAsia="Calibri" w:hAnsi="Times New Roman" w:cs="Times New Roman"/>
          <w:b/>
          <w:sz w:val="24"/>
          <w:szCs w:val="24"/>
          <w:lang w:eastAsia="ru-RU"/>
        </w:rPr>
        <w:t>10.Оценка качества организации питания</w:t>
      </w:r>
    </w:p>
    <w:p w:rsidR="00443EF9" w:rsidRPr="00443EF9" w:rsidRDefault="00443EF9" w:rsidP="00443EF9">
      <w:pPr>
        <w:spacing w:after="0"/>
        <w:ind w:right="-1"/>
        <w:rPr>
          <w:rFonts w:ascii="Times New Roman" w:eastAsia="Calibri" w:hAnsi="Times New Roman" w:cs="Times New Roman"/>
          <w:sz w:val="24"/>
          <w:szCs w:val="24"/>
          <w:lang w:eastAsia="ru-RU"/>
        </w:rPr>
      </w:pPr>
      <w:r w:rsidRPr="00443EF9">
        <w:rPr>
          <w:rFonts w:ascii="Times New Roman" w:eastAsia="Calibri" w:hAnsi="Times New Roman" w:cs="Times New Roman"/>
          <w:sz w:val="24"/>
          <w:szCs w:val="24"/>
          <w:lang w:eastAsia="ru-RU"/>
        </w:rPr>
        <w:t xml:space="preserve">Главнейшим фактором правильного развития ребенка является  сбалансированное, 5 разовое питание. В коллективе большое внимание уделяется этой проблеме. В течение всего года нормы основных продуктов питания выполнены на 100%. Следует отметить </w:t>
      </w:r>
    </w:p>
    <w:p w:rsidR="00443EF9" w:rsidRPr="00443EF9" w:rsidRDefault="00443EF9" w:rsidP="00443EF9">
      <w:pPr>
        <w:spacing w:after="0"/>
        <w:ind w:right="-1"/>
        <w:rPr>
          <w:rFonts w:ascii="Times New Roman" w:eastAsia="Calibri" w:hAnsi="Times New Roman" w:cs="Times New Roman"/>
          <w:sz w:val="24"/>
          <w:szCs w:val="24"/>
          <w:lang w:eastAsia="ru-RU"/>
        </w:rPr>
      </w:pPr>
      <w:r w:rsidRPr="00443EF9">
        <w:rPr>
          <w:rFonts w:ascii="Times New Roman" w:eastAsia="Calibri" w:hAnsi="Times New Roman" w:cs="Times New Roman"/>
          <w:sz w:val="24"/>
          <w:szCs w:val="24"/>
          <w:lang w:eastAsia="ru-RU"/>
        </w:rPr>
        <w:t xml:space="preserve">работу всего коллектива пищеблока от доставки продуктов до выхода готового продукта. Постоянно дети получают свежие фрукты и овощи, соки, витамины, молочную продукцию и т. д. Ведется контроль и за ослабленными детьми, детьми в адаптационный период. </w:t>
      </w:r>
    </w:p>
    <w:p w:rsidR="00443EF9" w:rsidRPr="00443EF9" w:rsidRDefault="00443EF9" w:rsidP="00443EF9">
      <w:pPr>
        <w:spacing w:after="0"/>
        <w:ind w:right="-1"/>
        <w:rPr>
          <w:rFonts w:ascii="Times New Roman" w:eastAsia="Calibri" w:hAnsi="Times New Roman" w:cs="Times New Roman"/>
          <w:sz w:val="24"/>
          <w:szCs w:val="24"/>
          <w:lang w:eastAsia="ru-RU"/>
        </w:rPr>
      </w:pPr>
      <w:r w:rsidRPr="00443EF9">
        <w:rPr>
          <w:rFonts w:ascii="Times New Roman" w:eastAsia="Calibri" w:hAnsi="Times New Roman" w:cs="Times New Roman"/>
          <w:sz w:val="24"/>
          <w:szCs w:val="24"/>
          <w:lang w:eastAsia="ru-RU"/>
        </w:rPr>
        <w:t xml:space="preserve">   В детском саду имеется собственный пищеблок. Администрацией ведется </w:t>
      </w:r>
      <w:proofErr w:type="gramStart"/>
      <w:r w:rsidRPr="00443EF9">
        <w:rPr>
          <w:rFonts w:ascii="Times New Roman" w:eastAsia="Calibri" w:hAnsi="Times New Roman" w:cs="Times New Roman"/>
          <w:sz w:val="24"/>
          <w:szCs w:val="24"/>
          <w:lang w:eastAsia="ru-RU"/>
        </w:rPr>
        <w:t>контроль за</w:t>
      </w:r>
      <w:proofErr w:type="gramEnd"/>
      <w:r w:rsidRPr="00443EF9">
        <w:rPr>
          <w:rFonts w:ascii="Times New Roman" w:eastAsia="Calibri" w:hAnsi="Times New Roman" w:cs="Times New Roman"/>
          <w:sz w:val="24"/>
          <w:szCs w:val="24"/>
          <w:lang w:eastAsia="ru-RU"/>
        </w:rPr>
        <w:t xml:space="preserve"> качеством приготовления пищи. В наличие договора на поставку всех необходимых продуктов по спецификации, также к ним прилагается сертификаты с указанием сроков годности, гостов, на все сыпучие продукты имеются ярлычки. В питании соблюдается соотношение белков, жиров, углеводов с отклонением 5%. Используется разнообразие ассортиментов, объем порции соответствуют нормативам СанПиН. Систематически выставляются контрольные блюда. Хранение проб на 48 часов соблюдается. Используется </w:t>
      </w:r>
      <w:r w:rsidRPr="00443EF9">
        <w:rPr>
          <w:rFonts w:ascii="Times New Roman" w:eastAsia="Calibri" w:hAnsi="Times New Roman" w:cs="Times New Roman"/>
          <w:sz w:val="24"/>
          <w:szCs w:val="24"/>
          <w:lang w:eastAsia="ru-RU"/>
        </w:rPr>
        <w:lastRenderedPageBreak/>
        <w:t xml:space="preserve">йодированная соль. Соблюдается питьевой режим. Разработан график выдачи пищи в соответствии с режимом дня. </w:t>
      </w:r>
    </w:p>
    <w:p w:rsidR="00443EF9" w:rsidRPr="00443EF9" w:rsidRDefault="00443EF9" w:rsidP="00443EF9">
      <w:pPr>
        <w:spacing w:after="0"/>
        <w:ind w:right="-1"/>
        <w:rPr>
          <w:rFonts w:ascii="Times New Roman" w:eastAsia="Calibri" w:hAnsi="Times New Roman" w:cs="Times New Roman"/>
          <w:sz w:val="24"/>
          <w:szCs w:val="24"/>
          <w:lang w:eastAsia="ru-RU"/>
        </w:rPr>
      </w:pPr>
      <w:r w:rsidRPr="00443EF9">
        <w:rPr>
          <w:rFonts w:ascii="Times New Roman" w:eastAsia="Calibri" w:hAnsi="Times New Roman" w:cs="Times New Roman"/>
          <w:sz w:val="24"/>
          <w:szCs w:val="24"/>
          <w:lang w:eastAsia="ru-RU"/>
        </w:rPr>
        <w:t xml:space="preserve">Документация на пищеблоке: </w:t>
      </w:r>
    </w:p>
    <w:p w:rsidR="00443EF9" w:rsidRPr="00443EF9" w:rsidRDefault="00443EF9" w:rsidP="00443EF9">
      <w:pPr>
        <w:spacing w:after="0"/>
        <w:ind w:right="-1"/>
        <w:rPr>
          <w:rFonts w:ascii="Times New Roman" w:eastAsia="Calibri" w:hAnsi="Times New Roman" w:cs="Times New Roman"/>
          <w:sz w:val="24"/>
          <w:szCs w:val="24"/>
          <w:lang w:eastAsia="ru-RU"/>
        </w:rPr>
      </w:pPr>
      <w:r w:rsidRPr="00443EF9">
        <w:rPr>
          <w:rFonts w:ascii="Times New Roman" w:eastAsia="Calibri" w:hAnsi="Times New Roman" w:cs="Times New Roman"/>
          <w:sz w:val="24"/>
          <w:szCs w:val="24"/>
          <w:lang w:eastAsia="ru-RU"/>
        </w:rPr>
        <w:t xml:space="preserve">— журналы бракеража сырой и готовой продукции; </w:t>
      </w:r>
    </w:p>
    <w:p w:rsidR="00443EF9" w:rsidRPr="00443EF9" w:rsidRDefault="00443EF9" w:rsidP="00443EF9">
      <w:pPr>
        <w:spacing w:after="0"/>
        <w:ind w:right="-1"/>
        <w:rPr>
          <w:rFonts w:ascii="Times New Roman" w:eastAsia="Calibri" w:hAnsi="Times New Roman" w:cs="Times New Roman"/>
          <w:sz w:val="24"/>
          <w:szCs w:val="24"/>
          <w:lang w:eastAsia="ru-RU"/>
        </w:rPr>
      </w:pPr>
      <w:r w:rsidRPr="00443EF9">
        <w:rPr>
          <w:rFonts w:ascii="Times New Roman" w:eastAsia="Calibri" w:hAnsi="Times New Roman" w:cs="Times New Roman"/>
          <w:sz w:val="24"/>
          <w:szCs w:val="24"/>
          <w:lang w:eastAsia="ru-RU"/>
        </w:rPr>
        <w:t xml:space="preserve">— накопительная ведомость, </w:t>
      </w:r>
    </w:p>
    <w:p w:rsidR="00443EF9" w:rsidRPr="00443EF9" w:rsidRDefault="00443EF9" w:rsidP="00443EF9">
      <w:pPr>
        <w:spacing w:after="0"/>
        <w:ind w:right="-1"/>
        <w:rPr>
          <w:rFonts w:ascii="Times New Roman" w:eastAsia="Calibri" w:hAnsi="Times New Roman" w:cs="Times New Roman"/>
          <w:sz w:val="24"/>
          <w:szCs w:val="24"/>
          <w:lang w:eastAsia="ru-RU"/>
        </w:rPr>
      </w:pPr>
      <w:r w:rsidRPr="00443EF9">
        <w:rPr>
          <w:rFonts w:ascii="Times New Roman" w:eastAsia="Calibri" w:hAnsi="Times New Roman" w:cs="Times New Roman"/>
          <w:sz w:val="24"/>
          <w:szCs w:val="24"/>
          <w:lang w:eastAsia="ru-RU"/>
        </w:rPr>
        <w:t xml:space="preserve">— картотека блюд с технологическими картами; </w:t>
      </w:r>
    </w:p>
    <w:p w:rsidR="00443EF9" w:rsidRPr="00443EF9" w:rsidRDefault="00443EF9" w:rsidP="00443EF9">
      <w:pPr>
        <w:spacing w:after="0"/>
        <w:ind w:right="-1"/>
        <w:rPr>
          <w:rFonts w:ascii="Times New Roman" w:eastAsia="Calibri" w:hAnsi="Times New Roman" w:cs="Times New Roman"/>
          <w:sz w:val="24"/>
          <w:szCs w:val="24"/>
          <w:lang w:eastAsia="ru-RU"/>
        </w:rPr>
      </w:pPr>
      <w:r w:rsidRPr="00443EF9">
        <w:rPr>
          <w:rFonts w:ascii="Times New Roman" w:eastAsia="Calibri" w:hAnsi="Times New Roman" w:cs="Times New Roman"/>
          <w:sz w:val="24"/>
          <w:szCs w:val="24"/>
          <w:lang w:eastAsia="ru-RU"/>
        </w:rPr>
        <w:t xml:space="preserve">— таблица запрещенных блюд; </w:t>
      </w:r>
    </w:p>
    <w:p w:rsidR="00443EF9" w:rsidRPr="00443EF9" w:rsidRDefault="00443EF9" w:rsidP="00443EF9">
      <w:pPr>
        <w:spacing w:after="0"/>
        <w:ind w:right="-1"/>
        <w:rPr>
          <w:rFonts w:ascii="Times New Roman" w:eastAsia="Calibri" w:hAnsi="Times New Roman" w:cs="Times New Roman"/>
          <w:sz w:val="24"/>
          <w:szCs w:val="24"/>
          <w:lang w:eastAsia="ru-RU"/>
        </w:rPr>
      </w:pPr>
      <w:r w:rsidRPr="00443EF9">
        <w:rPr>
          <w:rFonts w:ascii="Times New Roman" w:eastAsia="Calibri" w:hAnsi="Times New Roman" w:cs="Times New Roman"/>
          <w:sz w:val="24"/>
          <w:szCs w:val="24"/>
          <w:lang w:eastAsia="ru-RU"/>
        </w:rPr>
        <w:t xml:space="preserve">— таблица норм питания; </w:t>
      </w:r>
    </w:p>
    <w:p w:rsidR="00443EF9" w:rsidRPr="00443EF9" w:rsidRDefault="00443EF9" w:rsidP="00443EF9">
      <w:pPr>
        <w:spacing w:after="0"/>
        <w:ind w:right="-1"/>
        <w:rPr>
          <w:rFonts w:ascii="Times New Roman" w:eastAsia="Calibri" w:hAnsi="Times New Roman" w:cs="Times New Roman"/>
          <w:sz w:val="24"/>
          <w:szCs w:val="24"/>
          <w:lang w:eastAsia="ru-RU"/>
        </w:rPr>
      </w:pPr>
      <w:r w:rsidRPr="00443EF9">
        <w:rPr>
          <w:rFonts w:ascii="Times New Roman" w:eastAsia="Calibri" w:hAnsi="Times New Roman" w:cs="Times New Roman"/>
          <w:sz w:val="24"/>
          <w:szCs w:val="24"/>
          <w:lang w:eastAsia="ru-RU"/>
        </w:rPr>
        <w:t xml:space="preserve">— список детей, имеющих пищевую аллергию и с </w:t>
      </w:r>
      <w:proofErr w:type="spellStart"/>
      <w:r w:rsidRPr="00443EF9">
        <w:rPr>
          <w:rFonts w:ascii="Times New Roman" w:eastAsia="Calibri" w:hAnsi="Times New Roman" w:cs="Times New Roman"/>
          <w:sz w:val="24"/>
          <w:szCs w:val="24"/>
          <w:lang w:eastAsia="ru-RU"/>
        </w:rPr>
        <w:t>гипоаллергенной</w:t>
      </w:r>
      <w:proofErr w:type="spellEnd"/>
      <w:r w:rsidRPr="00443EF9">
        <w:rPr>
          <w:rFonts w:ascii="Times New Roman" w:eastAsia="Calibri" w:hAnsi="Times New Roman" w:cs="Times New Roman"/>
          <w:sz w:val="24"/>
          <w:szCs w:val="24"/>
          <w:lang w:eastAsia="ru-RU"/>
        </w:rPr>
        <w:t xml:space="preserve"> диетой. </w:t>
      </w:r>
    </w:p>
    <w:p w:rsidR="00443EF9" w:rsidRPr="00443EF9" w:rsidRDefault="00443EF9" w:rsidP="00443EF9">
      <w:pPr>
        <w:spacing w:after="0"/>
        <w:ind w:right="-1"/>
        <w:rPr>
          <w:rFonts w:ascii="Times New Roman" w:eastAsia="Calibri" w:hAnsi="Times New Roman" w:cs="Times New Roman"/>
          <w:sz w:val="24"/>
          <w:szCs w:val="24"/>
          <w:lang w:eastAsia="ru-RU"/>
        </w:rPr>
      </w:pPr>
      <w:r w:rsidRPr="00443EF9">
        <w:rPr>
          <w:rFonts w:ascii="Times New Roman" w:eastAsia="Calibri" w:hAnsi="Times New Roman" w:cs="Times New Roman"/>
          <w:sz w:val="24"/>
          <w:szCs w:val="24"/>
          <w:lang w:eastAsia="ru-RU"/>
        </w:rPr>
        <w:t xml:space="preserve">На пищеблоке соблюдаются правила техники безопасности. </w:t>
      </w:r>
    </w:p>
    <w:p w:rsidR="00443EF9" w:rsidRPr="00443EF9" w:rsidRDefault="00443EF9" w:rsidP="00443EF9">
      <w:pPr>
        <w:spacing w:after="0"/>
        <w:ind w:right="-1"/>
        <w:rPr>
          <w:rFonts w:ascii="Times New Roman" w:eastAsia="Calibri" w:hAnsi="Times New Roman" w:cs="Times New Roman"/>
          <w:sz w:val="24"/>
          <w:szCs w:val="24"/>
          <w:lang w:eastAsia="ru-RU"/>
        </w:rPr>
      </w:pPr>
    </w:p>
    <w:p w:rsidR="00443EF9" w:rsidRPr="00443EF9" w:rsidRDefault="00443EF9" w:rsidP="00443EF9">
      <w:pPr>
        <w:ind w:right="-1"/>
        <w:rPr>
          <w:rFonts w:ascii="Calibri" w:eastAsia="Times New Roman" w:hAnsi="Calibri" w:cs="Times New Roman"/>
          <w:lang w:eastAsia="ru-RU"/>
        </w:rPr>
      </w:pPr>
    </w:p>
    <w:p w:rsidR="00443EF9" w:rsidRPr="00443EF9" w:rsidRDefault="00443EF9" w:rsidP="00443EF9">
      <w:pPr>
        <w:rPr>
          <w:rFonts w:ascii="Calibri" w:eastAsia="Times New Roman" w:hAnsi="Calibri" w:cs="Times New Roman"/>
          <w:lang w:eastAsia="ru-RU"/>
        </w:rPr>
      </w:pPr>
    </w:p>
    <w:p w:rsidR="00443EF9" w:rsidRPr="00443EF9" w:rsidRDefault="00443EF9" w:rsidP="00443EF9">
      <w:pPr>
        <w:spacing w:after="0"/>
        <w:ind w:right="140"/>
        <w:rPr>
          <w:rFonts w:ascii="Times New Roman" w:eastAsia="Calibri" w:hAnsi="Times New Roman" w:cs="Times New Roman"/>
          <w:sz w:val="24"/>
          <w:szCs w:val="24"/>
          <w:lang w:eastAsia="ru-RU"/>
        </w:rPr>
      </w:pPr>
    </w:p>
    <w:p w:rsidR="006A3057" w:rsidRDefault="006A3057">
      <w:pPr>
        <w:rPr>
          <w:rFonts w:ascii="Times New Roman" w:hAnsi="Times New Roman" w:cs="Times New Roman"/>
          <w:sz w:val="24"/>
          <w:szCs w:val="24"/>
        </w:rPr>
      </w:pPr>
    </w:p>
    <w:p w:rsidR="00B12BBE" w:rsidRDefault="00B12BBE">
      <w:pPr>
        <w:rPr>
          <w:rFonts w:ascii="Times New Roman" w:hAnsi="Times New Roman" w:cs="Times New Roman"/>
          <w:sz w:val="24"/>
          <w:szCs w:val="24"/>
        </w:rPr>
      </w:pPr>
    </w:p>
    <w:p w:rsidR="00B12BBE" w:rsidRDefault="00B12BBE">
      <w:pPr>
        <w:rPr>
          <w:rFonts w:ascii="Times New Roman" w:hAnsi="Times New Roman" w:cs="Times New Roman"/>
          <w:sz w:val="24"/>
          <w:szCs w:val="24"/>
        </w:rPr>
      </w:pPr>
    </w:p>
    <w:p w:rsidR="00B12BBE" w:rsidRDefault="00B12BBE">
      <w:pPr>
        <w:rPr>
          <w:rFonts w:ascii="Times New Roman" w:hAnsi="Times New Roman" w:cs="Times New Roman"/>
          <w:sz w:val="24"/>
          <w:szCs w:val="24"/>
        </w:rPr>
      </w:pPr>
    </w:p>
    <w:p w:rsidR="00B12BBE" w:rsidRDefault="00B12BBE">
      <w:pPr>
        <w:rPr>
          <w:rFonts w:ascii="Times New Roman" w:hAnsi="Times New Roman" w:cs="Times New Roman"/>
          <w:sz w:val="24"/>
          <w:szCs w:val="24"/>
        </w:rPr>
      </w:pPr>
    </w:p>
    <w:p w:rsidR="00B12BBE" w:rsidRDefault="00B12BBE">
      <w:pPr>
        <w:rPr>
          <w:rFonts w:ascii="Times New Roman" w:hAnsi="Times New Roman" w:cs="Times New Roman"/>
          <w:sz w:val="24"/>
          <w:szCs w:val="24"/>
        </w:rPr>
      </w:pPr>
    </w:p>
    <w:p w:rsidR="00B12BBE" w:rsidRDefault="00B12BBE">
      <w:pPr>
        <w:rPr>
          <w:rFonts w:ascii="Times New Roman" w:hAnsi="Times New Roman" w:cs="Times New Roman"/>
          <w:sz w:val="24"/>
          <w:szCs w:val="24"/>
        </w:rPr>
      </w:pPr>
    </w:p>
    <w:p w:rsidR="00B12BBE" w:rsidRDefault="00B12BBE">
      <w:pPr>
        <w:rPr>
          <w:rFonts w:ascii="Times New Roman" w:hAnsi="Times New Roman" w:cs="Times New Roman"/>
          <w:sz w:val="24"/>
          <w:szCs w:val="24"/>
        </w:rPr>
      </w:pPr>
    </w:p>
    <w:p w:rsidR="00B12BBE" w:rsidRDefault="00B12BBE">
      <w:pPr>
        <w:rPr>
          <w:rFonts w:ascii="Times New Roman" w:hAnsi="Times New Roman" w:cs="Times New Roman"/>
          <w:sz w:val="24"/>
          <w:szCs w:val="24"/>
        </w:rPr>
      </w:pPr>
    </w:p>
    <w:p w:rsidR="00B12BBE" w:rsidRDefault="00B12BBE">
      <w:pPr>
        <w:rPr>
          <w:rFonts w:ascii="Times New Roman" w:hAnsi="Times New Roman" w:cs="Times New Roman"/>
          <w:sz w:val="24"/>
          <w:szCs w:val="24"/>
        </w:rPr>
      </w:pPr>
    </w:p>
    <w:p w:rsidR="00B12BBE" w:rsidRDefault="00B12BBE">
      <w:pPr>
        <w:rPr>
          <w:rFonts w:ascii="Times New Roman" w:hAnsi="Times New Roman" w:cs="Times New Roman"/>
          <w:sz w:val="24"/>
          <w:szCs w:val="24"/>
        </w:rPr>
      </w:pPr>
    </w:p>
    <w:p w:rsidR="00B12BBE" w:rsidRDefault="00B12BBE">
      <w:pPr>
        <w:rPr>
          <w:rFonts w:ascii="Times New Roman" w:hAnsi="Times New Roman" w:cs="Times New Roman"/>
          <w:sz w:val="24"/>
          <w:szCs w:val="24"/>
        </w:rPr>
      </w:pPr>
    </w:p>
    <w:p w:rsidR="00B12BBE" w:rsidRDefault="00B12BBE">
      <w:pPr>
        <w:rPr>
          <w:rFonts w:ascii="Times New Roman" w:hAnsi="Times New Roman" w:cs="Times New Roman"/>
          <w:sz w:val="24"/>
          <w:szCs w:val="24"/>
        </w:rPr>
      </w:pPr>
    </w:p>
    <w:p w:rsidR="00B12BBE" w:rsidRDefault="00B12BBE">
      <w:pPr>
        <w:rPr>
          <w:rFonts w:ascii="Times New Roman" w:hAnsi="Times New Roman" w:cs="Times New Roman"/>
          <w:sz w:val="24"/>
          <w:szCs w:val="24"/>
        </w:rPr>
      </w:pPr>
    </w:p>
    <w:p w:rsidR="00B12BBE" w:rsidRDefault="00B12BBE">
      <w:pPr>
        <w:rPr>
          <w:rFonts w:ascii="Times New Roman" w:hAnsi="Times New Roman" w:cs="Times New Roman"/>
          <w:sz w:val="24"/>
          <w:szCs w:val="24"/>
        </w:rPr>
      </w:pPr>
    </w:p>
    <w:p w:rsidR="00B12BBE" w:rsidRDefault="00B12BBE">
      <w:pPr>
        <w:rPr>
          <w:rFonts w:ascii="Times New Roman" w:hAnsi="Times New Roman" w:cs="Times New Roman"/>
          <w:sz w:val="24"/>
          <w:szCs w:val="24"/>
        </w:rPr>
      </w:pPr>
    </w:p>
    <w:p w:rsidR="00B12BBE" w:rsidRDefault="00B12BBE">
      <w:pPr>
        <w:rPr>
          <w:rFonts w:ascii="Times New Roman" w:hAnsi="Times New Roman" w:cs="Times New Roman"/>
          <w:sz w:val="24"/>
          <w:szCs w:val="24"/>
        </w:rPr>
      </w:pPr>
    </w:p>
    <w:p w:rsidR="00B12BBE" w:rsidRDefault="00B12BBE">
      <w:pPr>
        <w:rPr>
          <w:rFonts w:ascii="Times New Roman" w:hAnsi="Times New Roman" w:cs="Times New Roman"/>
          <w:sz w:val="24"/>
          <w:szCs w:val="24"/>
        </w:rPr>
      </w:pPr>
    </w:p>
    <w:p w:rsidR="00B12BBE" w:rsidRDefault="00B12BBE">
      <w:pPr>
        <w:rPr>
          <w:rFonts w:ascii="Times New Roman" w:hAnsi="Times New Roman" w:cs="Times New Roman"/>
          <w:sz w:val="24"/>
          <w:szCs w:val="24"/>
        </w:rPr>
      </w:pPr>
    </w:p>
    <w:p w:rsidR="00B12BBE" w:rsidRDefault="00B12BBE">
      <w:pPr>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extent cx="5940425" cy="8175364"/>
            <wp:effectExtent l="0" t="0" r="3175" b="0"/>
            <wp:docPr id="5" name="Рисунок 5" descr="D:\Загрузки\самообслед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Загрузки\самообслед002.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bookmarkStart w:id="1" w:name="_GoBack"/>
      <w:bookmarkEnd w:id="1"/>
    </w:p>
    <w:p w:rsidR="00B12BBE" w:rsidRDefault="00B12BBE">
      <w:pPr>
        <w:rPr>
          <w:rFonts w:ascii="Times New Roman" w:hAnsi="Times New Roman" w:cs="Times New Roman"/>
          <w:sz w:val="24"/>
          <w:szCs w:val="24"/>
        </w:rPr>
      </w:pPr>
    </w:p>
    <w:p w:rsidR="00B12BBE" w:rsidRDefault="00B12BBE">
      <w:pPr>
        <w:rPr>
          <w:rFonts w:ascii="Times New Roman" w:hAnsi="Times New Roman" w:cs="Times New Roman"/>
          <w:sz w:val="24"/>
          <w:szCs w:val="24"/>
        </w:rPr>
      </w:pPr>
    </w:p>
    <w:p w:rsidR="00B12BBE" w:rsidRDefault="00B12BBE">
      <w:pPr>
        <w:rPr>
          <w:rFonts w:ascii="Times New Roman" w:hAnsi="Times New Roman" w:cs="Times New Roman"/>
          <w:sz w:val="24"/>
          <w:szCs w:val="24"/>
        </w:rPr>
      </w:pPr>
    </w:p>
    <w:p w:rsidR="00B12BBE" w:rsidRDefault="00B12BBE">
      <w:pPr>
        <w:rPr>
          <w:rFonts w:ascii="Times New Roman" w:hAnsi="Times New Roman" w:cs="Times New Roman"/>
          <w:sz w:val="24"/>
          <w:szCs w:val="24"/>
        </w:rPr>
      </w:pPr>
    </w:p>
    <w:p w:rsidR="00B12BBE" w:rsidRDefault="00B12BBE">
      <w:pPr>
        <w:rPr>
          <w:rFonts w:ascii="Times New Roman" w:hAnsi="Times New Roman" w:cs="Times New Roman"/>
          <w:sz w:val="24"/>
          <w:szCs w:val="24"/>
        </w:rPr>
      </w:pPr>
    </w:p>
    <w:p w:rsidR="00B12BBE" w:rsidRPr="00142F4A" w:rsidRDefault="00B12BBE">
      <w:pPr>
        <w:rPr>
          <w:rFonts w:ascii="Times New Roman" w:hAnsi="Times New Roman" w:cs="Times New Roman"/>
          <w:sz w:val="24"/>
          <w:szCs w:val="24"/>
        </w:rPr>
      </w:pPr>
    </w:p>
    <w:sectPr w:rsidR="00B12BBE" w:rsidRPr="00142F4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E"/>
    <w:multiLevelType w:val="multilevel"/>
    <w:tmpl w:val="FEDCCE00"/>
    <w:name w:val="WW8Num14"/>
    <w:lvl w:ilvl="0">
      <w:start w:val="1"/>
      <w:numFmt w:val="decimal"/>
      <w:lvlText w:val="%1."/>
      <w:lvlJc w:val="left"/>
      <w:pPr>
        <w:tabs>
          <w:tab w:val="num" w:pos="0"/>
        </w:tabs>
        <w:ind w:left="644" w:hanging="360"/>
      </w:pPr>
      <w:rPr>
        <w:b/>
      </w:rPr>
    </w:lvl>
    <w:lvl w:ilvl="1">
      <w:start w:val="1"/>
      <w:numFmt w:val="decimal"/>
      <w:lvlText w:val="%1.%2."/>
      <w:lvlJc w:val="left"/>
      <w:pPr>
        <w:tabs>
          <w:tab w:val="num" w:pos="2411"/>
        </w:tabs>
        <w:ind w:left="2771" w:hanging="360"/>
      </w:pPr>
      <w:rPr>
        <w:rFonts w:ascii="Times New Roman" w:hAnsi="Times New Roman" w:cs="Times New Roman" w:hint="default"/>
      </w:rPr>
    </w:lvl>
    <w:lvl w:ilvl="2">
      <w:start w:val="1"/>
      <w:numFmt w:val="decimal"/>
      <w:lvlText w:val="%1.%2.%3."/>
      <w:lvlJc w:val="left"/>
      <w:pPr>
        <w:tabs>
          <w:tab w:val="num" w:pos="0"/>
        </w:tabs>
        <w:ind w:left="1080" w:hanging="720"/>
      </w:pPr>
      <w:rPr>
        <w:rFonts w:ascii="Wingdings" w:hAnsi="Wingdings" w:cs="Wingdings"/>
      </w:rPr>
    </w:lvl>
    <w:lvl w:ilvl="3">
      <w:start w:val="1"/>
      <w:numFmt w:val="decimal"/>
      <w:lvlText w:val="%1.%2.%3.%4."/>
      <w:lvlJc w:val="left"/>
      <w:pPr>
        <w:tabs>
          <w:tab w:val="num" w:pos="0"/>
        </w:tabs>
        <w:ind w:left="1080" w:hanging="720"/>
      </w:pPr>
      <w:rPr>
        <w:rFonts w:ascii="Wingdings" w:hAnsi="Wingdings" w:cs="Wingdings"/>
      </w:rPr>
    </w:lvl>
    <w:lvl w:ilvl="4">
      <w:start w:val="1"/>
      <w:numFmt w:val="decimal"/>
      <w:lvlText w:val="%1.%2.%3.%4.%5."/>
      <w:lvlJc w:val="left"/>
      <w:pPr>
        <w:tabs>
          <w:tab w:val="num" w:pos="0"/>
        </w:tabs>
        <w:ind w:left="1440" w:hanging="1080"/>
      </w:pPr>
      <w:rPr>
        <w:rFonts w:ascii="Wingdings" w:hAnsi="Wingdings" w:cs="Wingdings"/>
      </w:rPr>
    </w:lvl>
    <w:lvl w:ilvl="5">
      <w:start w:val="1"/>
      <w:numFmt w:val="decimal"/>
      <w:lvlText w:val="%1.%2.%3.%4.%5.%6."/>
      <w:lvlJc w:val="left"/>
      <w:pPr>
        <w:tabs>
          <w:tab w:val="num" w:pos="0"/>
        </w:tabs>
        <w:ind w:left="1440" w:hanging="1080"/>
      </w:pPr>
      <w:rPr>
        <w:rFonts w:ascii="Wingdings" w:hAnsi="Wingdings" w:cs="Wingdings"/>
      </w:rPr>
    </w:lvl>
    <w:lvl w:ilvl="6">
      <w:start w:val="1"/>
      <w:numFmt w:val="decimal"/>
      <w:lvlText w:val="%1.%2.%3.%4.%5.%6.%7."/>
      <w:lvlJc w:val="left"/>
      <w:pPr>
        <w:tabs>
          <w:tab w:val="num" w:pos="0"/>
        </w:tabs>
        <w:ind w:left="1800" w:hanging="1440"/>
      </w:pPr>
      <w:rPr>
        <w:rFonts w:ascii="Wingdings" w:hAnsi="Wingdings" w:cs="Wingdings"/>
      </w:rPr>
    </w:lvl>
    <w:lvl w:ilvl="7">
      <w:start w:val="1"/>
      <w:numFmt w:val="decimal"/>
      <w:lvlText w:val="%1.%2.%3.%4.%5.%6.%7.%8."/>
      <w:lvlJc w:val="left"/>
      <w:pPr>
        <w:tabs>
          <w:tab w:val="num" w:pos="0"/>
        </w:tabs>
        <w:ind w:left="1800" w:hanging="1440"/>
      </w:pPr>
      <w:rPr>
        <w:rFonts w:ascii="Wingdings" w:hAnsi="Wingdings" w:cs="Wingdings"/>
      </w:rPr>
    </w:lvl>
    <w:lvl w:ilvl="8">
      <w:start w:val="1"/>
      <w:numFmt w:val="decimal"/>
      <w:lvlText w:val="%1.%2.%3.%4.%5.%6.%7.%8.%9."/>
      <w:lvlJc w:val="left"/>
      <w:pPr>
        <w:tabs>
          <w:tab w:val="num" w:pos="0"/>
        </w:tabs>
        <w:ind w:left="2160" w:hanging="1800"/>
      </w:pPr>
      <w:rPr>
        <w:rFonts w:ascii="Wingdings" w:hAnsi="Wingdings" w:cs="Wingdings"/>
      </w:rPr>
    </w:lvl>
  </w:abstractNum>
  <w:abstractNum w:abstractNumId="1">
    <w:nsid w:val="0BDA4E39"/>
    <w:multiLevelType w:val="hybridMultilevel"/>
    <w:tmpl w:val="BFF0E7C4"/>
    <w:lvl w:ilvl="0" w:tplc="3BC6A28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23A734C"/>
    <w:multiLevelType w:val="multilevel"/>
    <w:tmpl w:val="DB28489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0812"/>
    <w:rsid w:val="00024C6F"/>
    <w:rsid w:val="000C3CF3"/>
    <w:rsid w:val="00142F4A"/>
    <w:rsid w:val="002210ED"/>
    <w:rsid w:val="00282F44"/>
    <w:rsid w:val="00340D8A"/>
    <w:rsid w:val="003E0B02"/>
    <w:rsid w:val="00406C90"/>
    <w:rsid w:val="00443EF9"/>
    <w:rsid w:val="00483126"/>
    <w:rsid w:val="004A0570"/>
    <w:rsid w:val="004F21FF"/>
    <w:rsid w:val="00504F55"/>
    <w:rsid w:val="00512B5E"/>
    <w:rsid w:val="00546793"/>
    <w:rsid w:val="006373D2"/>
    <w:rsid w:val="006A3057"/>
    <w:rsid w:val="00702CAB"/>
    <w:rsid w:val="007732FF"/>
    <w:rsid w:val="007F5570"/>
    <w:rsid w:val="00820E89"/>
    <w:rsid w:val="008B6B75"/>
    <w:rsid w:val="00975FF1"/>
    <w:rsid w:val="00981903"/>
    <w:rsid w:val="00A22386"/>
    <w:rsid w:val="00B12BBE"/>
    <w:rsid w:val="00B5497C"/>
    <w:rsid w:val="00BC4EC6"/>
    <w:rsid w:val="00C25D79"/>
    <w:rsid w:val="00C3101F"/>
    <w:rsid w:val="00C50902"/>
    <w:rsid w:val="00E701DC"/>
    <w:rsid w:val="00E738D6"/>
    <w:rsid w:val="00EB08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42F4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42F4A"/>
    <w:rPr>
      <w:rFonts w:ascii="Tahoma" w:hAnsi="Tahoma" w:cs="Tahoma"/>
      <w:sz w:val="16"/>
      <w:szCs w:val="16"/>
    </w:rPr>
  </w:style>
  <w:style w:type="paragraph" w:styleId="a5">
    <w:name w:val="List Paragraph"/>
    <w:basedOn w:val="a"/>
    <w:uiPriority w:val="34"/>
    <w:qFormat/>
    <w:rsid w:val="00512B5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42F4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42F4A"/>
    <w:rPr>
      <w:rFonts w:ascii="Tahoma" w:hAnsi="Tahoma" w:cs="Tahoma"/>
      <w:sz w:val="16"/>
      <w:szCs w:val="16"/>
    </w:rPr>
  </w:style>
  <w:style w:type="paragraph" w:styleId="a5">
    <w:name w:val="List Paragraph"/>
    <w:basedOn w:val="a"/>
    <w:uiPriority w:val="34"/>
    <w:qFormat/>
    <w:rsid w:val="00512B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du.tatar.ru/" TargetMode="External"/><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chart" Target="charts/chart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chart" Target="charts/chart1.xml"/><Relationship Id="rId4" Type="http://schemas.microsoft.com/office/2007/relationships/stylesWithEffects" Target="stylesWithEffects.xml"/><Relationship Id="rId9" Type="http://schemas.openxmlformats.org/officeDocument/2006/relationships/hyperlink" Target="mailto:Gulhehek34@yandex.ru" TargetMode="External"/><Relationship Id="rId14" Type="http://schemas.openxmlformats.org/officeDocument/2006/relationships/image" Target="media/image3.jpeg"/></Relationships>
</file>

<file path=word/charts/_rels/chart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oleObject" Target="../embeddings/oleObject3.bin"/><Relationship Id="rId1" Type="http://schemas.openxmlformats.org/officeDocument/2006/relationships/themeOverride" Target="../theme/themeOverride3.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solidFill>
                  <a:sysClr val="windowText" lastClr="000000"/>
                </a:solidFill>
                <a:latin typeface="Times New Roman" pitchFamily="18" charset="0"/>
                <a:cs typeface="Times New Roman" pitchFamily="18" charset="0"/>
              </a:defRPr>
            </a:pPr>
            <a:r>
              <a:rPr lang="ru-RU">
                <a:solidFill>
                  <a:sysClr val="windowText" lastClr="000000"/>
                </a:solidFill>
                <a:latin typeface="Times New Roman" pitchFamily="18" charset="0"/>
                <a:cs typeface="Times New Roman" pitchFamily="18" charset="0"/>
              </a:rPr>
              <a:t>Педагогический</a:t>
            </a:r>
            <a:r>
              <a:rPr lang="ru-RU" baseline="0">
                <a:solidFill>
                  <a:sysClr val="windowText" lastClr="000000"/>
                </a:solidFill>
                <a:latin typeface="Times New Roman" pitchFamily="18" charset="0"/>
                <a:cs typeface="Times New Roman" pitchFamily="18" charset="0"/>
              </a:rPr>
              <a:t> стаж</a:t>
            </a:r>
            <a:endParaRPr lang="ru-RU">
              <a:solidFill>
                <a:sysClr val="windowText" lastClr="000000"/>
              </a:solidFill>
              <a:latin typeface="Times New Roman" pitchFamily="18" charset="0"/>
              <a:cs typeface="Times New Roman" pitchFamily="18" charset="0"/>
            </a:endParaRPr>
          </a:p>
        </c:rich>
      </c:tx>
      <c:overlay val="0"/>
    </c:title>
    <c:autoTitleDeleted val="0"/>
    <c:view3D>
      <c:rotX val="30"/>
      <c:rotY val="0"/>
      <c:rAngAx val="0"/>
      <c:perspective val="30"/>
    </c:view3D>
    <c:floor>
      <c:thickness val="0"/>
    </c:floor>
    <c:sideWall>
      <c:thickness val="0"/>
    </c:sideWall>
    <c:backWall>
      <c:thickness val="0"/>
    </c:backWall>
    <c:plotArea>
      <c:layout>
        <c:manualLayout>
          <c:layoutTarget val="inner"/>
          <c:xMode val="edge"/>
          <c:yMode val="edge"/>
          <c:x val="9.848277327762224E-2"/>
          <c:y val="0.26757918485811233"/>
          <c:w val="0.55128268127067726"/>
          <c:h val="0.6008399694458415"/>
        </c:manualLayout>
      </c:layout>
      <c:pie3DChart>
        <c:varyColors val="1"/>
        <c:ser>
          <c:idx val="0"/>
          <c:order val="0"/>
          <c:explosion val="25"/>
          <c:dLbls>
            <c:dLbl>
              <c:idx val="0"/>
              <c:tx>
                <c:rich>
                  <a:bodyPr/>
                  <a:lstStyle/>
                  <a:p>
                    <a:r>
                      <a:rPr lang="ru-RU"/>
                      <a:t>5</a:t>
                    </a:r>
                    <a:endParaRPr lang="en-US"/>
                  </a:p>
                </c:rich>
              </c:tx>
              <c:showLegendKey val="0"/>
              <c:showVal val="0"/>
              <c:showCatName val="0"/>
              <c:showSerName val="0"/>
              <c:showPercent val="1"/>
              <c:showBubbleSize val="0"/>
            </c:dLbl>
            <c:dLbl>
              <c:idx val="1"/>
              <c:tx>
                <c:rich>
                  <a:bodyPr/>
                  <a:lstStyle/>
                  <a:p>
                    <a:r>
                      <a:rPr lang="ru-RU" sz="1800">
                        <a:latin typeface="Times New Roman" pitchFamily="18" charset="0"/>
                        <a:cs typeface="Times New Roman" pitchFamily="18" charset="0"/>
                      </a:rPr>
                      <a:t>4</a:t>
                    </a:r>
                    <a:endParaRPr lang="en-US"/>
                  </a:p>
                </c:rich>
              </c:tx>
              <c:showLegendKey val="0"/>
              <c:showVal val="0"/>
              <c:showCatName val="0"/>
              <c:showSerName val="0"/>
              <c:showPercent val="1"/>
              <c:showBubbleSize val="0"/>
            </c:dLbl>
            <c:dLbl>
              <c:idx val="2"/>
              <c:tx>
                <c:rich>
                  <a:bodyPr/>
                  <a:lstStyle/>
                  <a:p>
                    <a:r>
                      <a:rPr lang="ru-RU" sz="1800">
                        <a:latin typeface="Times New Roman" pitchFamily="18" charset="0"/>
                        <a:cs typeface="Times New Roman" pitchFamily="18" charset="0"/>
                      </a:rPr>
                      <a:t>10</a:t>
                    </a:r>
                    <a:endParaRPr lang="en-US"/>
                  </a:p>
                </c:rich>
              </c:tx>
              <c:showLegendKey val="0"/>
              <c:showVal val="0"/>
              <c:showCatName val="0"/>
              <c:showSerName val="0"/>
              <c:showPercent val="1"/>
              <c:showBubbleSize val="0"/>
            </c:dLbl>
            <c:dLbl>
              <c:idx val="3"/>
              <c:tx>
                <c:rich>
                  <a:bodyPr/>
                  <a:lstStyle/>
                  <a:p>
                    <a:r>
                      <a:rPr lang="ru-RU" sz="1800">
                        <a:latin typeface="Times New Roman" pitchFamily="18" charset="0"/>
                        <a:cs typeface="Times New Roman" pitchFamily="18" charset="0"/>
                      </a:rPr>
                      <a:t>14</a:t>
                    </a:r>
                    <a:endParaRPr lang="en-US"/>
                  </a:p>
                </c:rich>
              </c:tx>
              <c:showLegendKey val="0"/>
              <c:showVal val="0"/>
              <c:showCatName val="0"/>
              <c:showSerName val="0"/>
              <c:showPercent val="1"/>
              <c:showBubbleSize val="0"/>
            </c:dLbl>
            <c:txPr>
              <a:bodyPr/>
              <a:lstStyle/>
              <a:p>
                <a:pPr>
                  <a:defRPr sz="1800">
                    <a:latin typeface="Times New Roman" pitchFamily="18" charset="0"/>
                    <a:cs typeface="Times New Roman" pitchFamily="18" charset="0"/>
                  </a:defRPr>
                </a:pPr>
                <a:endParaRPr lang="ru-RU"/>
              </a:p>
            </c:txPr>
            <c:showLegendKey val="0"/>
            <c:showVal val="0"/>
            <c:showCatName val="0"/>
            <c:showSerName val="0"/>
            <c:showPercent val="1"/>
            <c:showBubbleSize val="0"/>
            <c:showLeaderLines val="1"/>
          </c:dLbls>
          <c:cat>
            <c:strRef>
              <c:f>Лист1!$A$1:$C$1</c:f>
              <c:strCache>
                <c:ptCount val="3"/>
                <c:pt idx="0">
                  <c:v>до 5 лет</c:v>
                </c:pt>
                <c:pt idx="1">
                  <c:v>от 5 до 10</c:v>
                </c:pt>
                <c:pt idx="2">
                  <c:v>от 20 и более</c:v>
                </c:pt>
              </c:strCache>
            </c:strRef>
          </c:cat>
          <c:val>
            <c:numRef>
              <c:f>Лист1!$A$2:$C$2</c:f>
              <c:numCache>
                <c:formatCode>General</c:formatCode>
                <c:ptCount val="3"/>
                <c:pt idx="0">
                  <c:v>3</c:v>
                </c:pt>
                <c:pt idx="1">
                  <c:v>4</c:v>
                </c:pt>
                <c:pt idx="2">
                  <c:v>14</c:v>
                </c:pt>
              </c:numCache>
            </c:numRef>
          </c:val>
        </c:ser>
        <c:dLbls>
          <c:showLegendKey val="0"/>
          <c:showVal val="0"/>
          <c:showCatName val="0"/>
          <c:showSerName val="0"/>
          <c:showPercent val="1"/>
          <c:showBubbleSize val="0"/>
          <c:showLeaderLines val="1"/>
        </c:dLbls>
      </c:pie3DChart>
    </c:plotArea>
    <c:legend>
      <c:legendPos val="r"/>
      <c:overlay val="0"/>
      <c:txPr>
        <a:bodyPr/>
        <a:lstStyle/>
        <a:p>
          <a:pPr>
            <a:defRPr sz="1200">
              <a:latin typeface="Times New Roman" pitchFamily="18" charset="0"/>
              <a:cs typeface="Times New Roman" pitchFamily="18" charset="0"/>
            </a:defRPr>
          </a:pPr>
          <a:endParaRPr lang="ru-RU"/>
        </a:p>
      </c:txPr>
    </c:legend>
    <c:plotVisOnly val="1"/>
    <c:dispBlanksAs val="gap"/>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800">
                <a:solidFill>
                  <a:sysClr val="windowText" lastClr="000000"/>
                </a:solidFill>
                <a:latin typeface="Times New Roman" pitchFamily="18" charset="0"/>
                <a:cs typeface="Times New Roman" pitchFamily="18" charset="0"/>
              </a:defRPr>
            </a:pPr>
            <a:r>
              <a:rPr lang="ru-RU" sz="1800">
                <a:solidFill>
                  <a:sysClr val="windowText" lastClr="000000"/>
                </a:solidFill>
                <a:latin typeface="Times New Roman" pitchFamily="18" charset="0"/>
                <a:cs typeface="Times New Roman" pitchFamily="18" charset="0"/>
              </a:rPr>
              <a:t>Образование</a:t>
            </a:r>
          </a:p>
        </c:rich>
      </c:tx>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explosion val="25"/>
          <c:dLbls>
            <c:dLbl>
              <c:idx val="0"/>
              <c:tx>
                <c:rich>
                  <a:bodyPr/>
                  <a:lstStyle/>
                  <a:p>
                    <a:r>
                      <a:rPr lang="ru-RU"/>
                      <a:t>90</a:t>
                    </a:r>
                    <a:r>
                      <a:rPr lang="en-US"/>
                      <a:t>%</a:t>
                    </a:r>
                  </a:p>
                </c:rich>
              </c:tx>
              <c:showLegendKey val="0"/>
              <c:showVal val="0"/>
              <c:showCatName val="0"/>
              <c:showSerName val="0"/>
              <c:showPercent val="1"/>
              <c:showBubbleSize val="0"/>
            </c:dLbl>
            <c:dLbl>
              <c:idx val="1"/>
              <c:tx>
                <c:rich>
                  <a:bodyPr/>
                  <a:lstStyle/>
                  <a:p>
                    <a:r>
                      <a:rPr lang="ru-RU"/>
                      <a:t>10</a:t>
                    </a:r>
                    <a:r>
                      <a:rPr lang="en-US"/>
                      <a:t>%</a:t>
                    </a:r>
                  </a:p>
                </c:rich>
              </c:tx>
              <c:showLegendKey val="0"/>
              <c:showVal val="0"/>
              <c:showCatName val="0"/>
              <c:showSerName val="0"/>
              <c:showPercent val="1"/>
              <c:showBubbleSize val="0"/>
            </c:dLbl>
            <c:txPr>
              <a:bodyPr/>
              <a:lstStyle/>
              <a:p>
                <a:pPr>
                  <a:defRPr sz="2000">
                    <a:latin typeface="Times New Roman" pitchFamily="18" charset="0"/>
                    <a:cs typeface="Times New Roman" pitchFamily="18" charset="0"/>
                  </a:defRPr>
                </a:pPr>
                <a:endParaRPr lang="ru-RU"/>
              </a:p>
            </c:txPr>
            <c:showLegendKey val="0"/>
            <c:showVal val="0"/>
            <c:showCatName val="0"/>
            <c:showSerName val="0"/>
            <c:showPercent val="1"/>
            <c:showBubbleSize val="0"/>
            <c:showLeaderLines val="1"/>
          </c:dLbls>
          <c:cat>
            <c:strRef>
              <c:f>Лист1!$A$26:$B$26</c:f>
              <c:strCache>
                <c:ptCount val="2"/>
                <c:pt idx="0">
                  <c:v>высшее</c:v>
                </c:pt>
                <c:pt idx="1">
                  <c:v>средне-специальное </c:v>
                </c:pt>
              </c:strCache>
            </c:strRef>
          </c:cat>
          <c:val>
            <c:numRef>
              <c:f>Лист1!$A$27:$B$27</c:f>
              <c:numCache>
                <c:formatCode>0%</c:formatCode>
                <c:ptCount val="2"/>
                <c:pt idx="0">
                  <c:v>0.74</c:v>
                </c:pt>
                <c:pt idx="1">
                  <c:v>0.26</c:v>
                </c:pt>
              </c:numCache>
            </c:numRef>
          </c:val>
        </c:ser>
        <c:dLbls>
          <c:showLegendKey val="0"/>
          <c:showVal val="0"/>
          <c:showCatName val="0"/>
          <c:showSerName val="0"/>
          <c:showPercent val="1"/>
          <c:showBubbleSize val="0"/>
          <c:showLeaderLines val="1"/>
        </c:dLbls>
      </c:pie3DChart>
    </c:plotArea>
    <c:legend>
      <c:legendPos val="r"/>
      <c:overlay val="0"/>
      <c:txPr>
        <a:bodyPr/>
        <a:lstStyle/>
        <a:p>
          <a:pPr>
            <a:defRPr sz="1200">
              <a:latin typeface="Times New Roman" pitchFamily="18" charset="0"/>
              <a:cs typeface="Times New Roman" pitchFamily="18" charset="0"/>
            </a:defRPr>
          </a:pPr>
          <a:endParaRPr lang="ru-RU"/>
        </a:p>
      </c:txPr>
    </c:legend>
    <c:plotVisOnly val="1"/>
    <c:dispBlanksAs val="gap"/>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endParaRPr lang="ru-RU"/>
          </a:p>
        </c:rich>
      </c:tx>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dPt>
            <c:idx val="1"/>
            <c:bubble3D val="0"/>
            <c:explosion val="56"/>
          </c:dPt>
          <c:dLbls>
            <c:txPr>
              <a:bodyPr/>
              <a:lstStyle/>
              <a:p>
                <a:pPr>
                  <a:defRPr sz="1600">
                    <a:latin typeface="Times New Roman" pitchFamily="18" charset="0"/>
                    <a:cs typeface="Times New Roman" pitchFamily="18" charset="0"/>
                  </a:defRPr>
                </a:pPr>
                <a:endParaRPr lang="ru-RU"/>
              </a:p>
            </c:txPr>
            <c:showLegendKey val="0"/>
            <c:showVal val="0"/>
            <c:showCatName val="0"/>
            <c:showSerName val="0"/>
            <c:showPercent val="1"/>
            <c:showBubbleSize val="0"/>
            <c:showLeaderLines val="1"/>
          </c:dLbls>
          <c:cat>
            <c:strRef>
              <c:f>Лист1!$A$1:$C$1</c:f>
              <c:strCache>
                <c:ptCount val="3"/>
                <c:pt idx="0">
                  <c:v>соответвие </c:v>
                </c:pt>
                <c:pt idx="1">
                  <c:v>первая категория </c:v>
                </c:pt>
                <c:pt idx="2">
                  <c:v>без категории </c:v>
                </c:pt>
              </c:strCache>
            </c:strRef>
          </c:cat>
          <c:val>
            <c:numRef>
              <c:f>Лист1!$A$2:$C$2</c:f>
              <c:numCache>
                <c:formatCode>General</c:formatCode>
                <c:ptCount val="3"/>
                <c:pt idx="0">
                  <c:v>4</c:v>
                </c:pt>
                <c:pt idx="1">
                  <c:v>19</c:v>
                </c:pt>
                <c:pt idx="2">
                  <c:v>6</c:v>
                </c:pt>
              </c:numCache>
            </c:numRef>
          </c:val>
        </c:ser>
        <c:dLbls>
          <c:showLegendKey val="0"/>
          <c:showVal val="0"/>
          <c:showCatName val="0"/>
          <c:showSerName val="0"/>
          <c:showPercent val="1"/>
          <c:showBubbleSize val="0"/>
          <c:showLeaderLines val="1"/>
        </c:dLbls>
      </c:pie3DChart>
    </c:plotArea>
    <c:legend>
      <c:legendPos val="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txPr>
    <a:bodyPr/>
    <a:lstStyle/>
    <a:p>
      <a:pPr>
        <a:defRPr>
          <a:latin typeface="Monotype Corsiva" pitchFamily="66" charset="0"/>
        </a:defRPr>
      </a:pPr>
      <a:endParaRPr lang="ru-RU"/>
    </a:p>
  </c:txPr>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700B4B-84AD-4722-B949-20139AC53C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TotalTime>
  <Pages>1</Pages>
  <Words>5449</Words>
  <Characters>31060</Characters>
  <Application>Microsoft Office Word</Application>
  <DocSecurity>0</DocSecurity>
  <Lines>258</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36437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Дс 34 СВ</dc:creator>
  <cp:keywords/>
  <dc:description/>
  <cp:lastModifiedBy>АСЕР</cp:lastModifiedBy>
  <cp:revision>11</cp:revision>
  <dcterms:created xsi:type="dcterms:W3CDTF">2021-04-13T07:04:00Z</dcterms:created>
  <dcterms:modified xsi:type="dcterms:W3CDTF">2021-08-31T09:36:00Z</dcterms:modified>
</cp:coreProperties>
</file>